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54C" w:rsidRPr="00864893" w:rsidRDefault="0004554C">
      <w:pPr>
        <w:spacing w:after="0" w:line="259" w:lineRule="auto"/>
        <w:ind w:left="569" w:right="0" w:firstLine="0"/>
        <w:jc w:val="left"/>
        <w:rPr>
          <w:sz w:val="24"/>
          <w:szCs w:val="24"/>
        </w:rPr>
      </w:pPr>
    </w:p>
    <w:p w:rsidR="0004554C" w:rsidRPr="00864893" w:rsidRDefault="001A69DB">
      <w:pPr>
        <w:pStyle w:val="2"/>
        <w:spacing w:after="38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ПОЯСНИТЕЛЬНАЯ ЗАПИСКА </w:t>
      </w:r>
    </w:p>
    <w:p w:rsidR="0004554C" w:rsidRPr="00864893" w:rsidRDefault="001A69DB">
      <w:pPr>
        <w:spacing w:after="0" w:line="259" w:lineRule="auto"/>
        <w:ind w:left="-26" w:right="-48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53175" cy="4577"/>
                <wp:effectExtent l="0" t="0" r="0" b="0"/>
                <wp:docPr id="61545" name="Group 61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4577"/>
                          <a:chOff x="0" y="0"/>
                          <a:chExt cx="6353175" cy="4577"/>
                        </a:xfrm>
                      </wpg:grpSpPr>
                      <wps:wsp>
                        <wps:cNvPr id="300" name="Shape 300"/>
                        <wps:cNvSpPr/>
                        <wps:spPr>
                          <a:xfrm>
                            <a:off x="0" y="0"/>
                            <a:ext cx="635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175">
                                <a:moveTo>
                                  <a:pt x="0" y="0"/>
                                </a:moveTo>
                                <a:lnTo>
                                  <a:pt x="63531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545" style="width:500.25pt;height:0.36036pt;mso-position-horizontal-relative:char;mso-position-vertical-relative:line" coordsize="63531,45">
                <v:shape id="Shape 300" style="position:absolute;width:63531;height:0;left:0;top:0;" coordsize="6353175,0" path="m0,0l635317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 в ФГОС СОО, с учётом федеральной рабочей программы воспитания и подлежит непосредственному применению при реа</w:t>
      </w:r>
      <w:r w:rsidRPr="00864893">
        <w:rPr>
          <w:sz w:val="24"/>
          <w:szCs w:val="24"/>
        </w:rPr>
        <w:t xml:space="preserve">лизации обязательной части ООП СОО. 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Обществознание играет ведущую роль в выполнении образовательной организацией функции интеграции молодёжи в современное общество и обеспечивает условия для формирования российской гражданской идентичности, традиционных </w:t>
      </w:r>
      <w:r w:rsidRPr="00864893">
        <w:rPr>
          <w:sz w:val="24"/>
          <w:szCs w:val="24"/>
        </w:rPr>
        <w:t xml:space="preserve">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Изучение обществознания, включающего знания</w:t>
      </w:r>
      <w:r w:rsidRPr="00864893">
        <w:rPr>
          <w:sz w:val="24"/>
          <w:szCs w:val="24"/>
        </w:rPr>
        <w:t xml:space="preserve">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</w:t>
      </w:r>
      <w:r w:rsidRPr="00864893">
        <w:rPr>
          <w:sz w:val="24"/>
          <w:szCs w:val="24"/>
        </w:rPr>
        <w:t xml:space="preserve">ству, приверженности национальным ценностям.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Целями обществоведческого образования на уровне среднего общего образования являются: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воспитание общероссийской идентичности, гражданской ответственности, основанной на идеях патриотизма, гордости за достижени</w:t>
      </w:r>
      <w:r w:rsidRPr="00864893">
        <w:rPr>
          <w:sz w:val="24"/>
          <w:szCs w:val="24"/>
        </w:rPr>
        <w:t xml:space="preserve">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Федерации; развитие личности в период ранней юности, становление ее духовно-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нравствен</w:t>
      </w:r>
      <w:r w:rsidRPr="00864893">
        <w:rPr>
          <w:sz w:val="24"/>
          <w:szCs w:val="24"/>
        </w:rPr>
        <w:t xml:space="preserve">ных позиций и приоритетов, выработка правового сознания, политической культуры, мотивации к предстоящему самоопределению  в различных областях жизни: семейной, трудовой, профессиональной; развитие способности обучающихся к личному самоопределению,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самореа</w:t>
      </w:r>
      <w:r w:rsidRPr="00864893">
        <w:rPr>
          <w:sz w:val="24"/>
          <w:szCs w:val="24"/>
        </w:rPr>
        <w:t xml:space="preserve">лизации, самоконтролю; развитие интереса обучающихся к освоению социальных и гуманитарных </w:t>
      </w:r>
    </w:p>
    <w:p w:rsidR="0004554C" w:rsidRPr="00864893" w:rsidRDefault="001A69DB">
      <w:pPr>
        <w:spacing w:after="12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дисциплин; освоение системы знаний об обществе и человеке, формирование целостной картины общества, соответствующей современному уровню научных знаний  и позволяющей</w:t>
      </w:r>
      <w:r w:rsidRPr="00864893">
        <w:rPr>
          <w:sz w:val="24"/>
          <w:szCs w:val="24"/>
        </w:rPr>
        <w:t xml:space="preserve"> реализовать требования к личностным, метапредметным и предметным результатам освоения образовательной программы, представленным в ФГОС СОО; овладение умениями получать, анализировать, интерпретировать и систематизировать социальную информацию из различных</w:t>
      </w:r>
      <w:r w:rsidRPr="00864893">
        <w:rPr>
          <w:sz w:val="24"/>
          <w:szCs w:val="24"/>
        </w:rPr>
        <w:t xml:space="preserve"> источников, преобразовывать ее и использовать для самостоятельного решения учебнопознавательных, исследовательских задач, а также в проектной деятельности; совершенствование опыта обучающихся в применении полученных знаний (включая знание социальных норм)</w:t>
      </w:r>
      <w:r w:rsidRPr="00864893">
        <w:rPr>
          <w:sz w:val="24"/>
          <w:szCs w:val="24"/>
        </w:rPr>
        <w:t xml:space="preserve"> и умений в различных областях общественной жизни: в гражданской и общественной деятельности, включая волонтерскую,  в сферах межличностных отношений, отношений между людьми различных национальностей и вероисповеданий, в противодействии коррупции, в семейн</w:t>
      </w:r>
      <w:r w:rsidRPr="00864893">
        <w:rPr>
          <w:sz w:val="24"/>
          <w:szCs w:val="24"/>
        </w:rPr>
        <w:t xml:space="preserve">обытовой сфере, а также для анализа и оценки жизненных ситуаций, социальных фактов, поведения людей и собственных поступков.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С учетом преемственности с уровнем основного общего образования обществознание раскрывает теоретические знания, факты социальной ж</w:t>
      </w:r>
      <w:r w:rsidRPr="00864893">
        <w:rPr>
          <w:sz w:val="24"/>
          <w:szCs w:val="24"/>
        </w:rPr>
        <w:t xml:space="preserve">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</w:t>
      </w:r>
      <w:r w:rsidRPr="00864893">
        <w:rPr>
          <w:sz w:val="24"/>
          <w:szCs w:val="24"/>
        </w:rPr>
        <w:lastRenderedPageBreak/>
        <w:t>общества  в единстве социальных сфер и инстит</w:t>
      </w:r>
      <w:r w:rsidRPr="00864893">
        <w:rPr>
          <w:sz w:val="24"/>
          <w:szCs w:val="24"/>
        </w:rPr>
        <w:t>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</w:t>
      </w:r>
      <w:r w:rsidRPr="00864893">
        <w:rPr>
          <w:sz w:val="24"/>
          <w:szCs w:val="24"/>
        </w:rPr>
        <w:t xml:space="preserve">имодействия социальные нормы. </w:t>
      </w:r>
    </w:p>
    <w:p w:rsidR="0004554C" w:rsidRPr="00864893" w:rsidRDefault="001A69DB">
      <w:pPr>
        <w:spacing w:after="13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Освоение содержания обществоведческого образования осуществляется  в соответствии со следующими ориентирами, отражающими специфику учебного предмета на уровне среднего общего образования: </w:t>
      </w:r>
    </w:p>
    <w:p w:rsidR="0004554C" w:rsidRPr="00864893" w:rsidRDefault="001A69DB">
      <w:pPr>
        <w:spacing w:after="52" w:line="259" w:lineRule="auto"/>
        <w:ind w:right="26"/>
        <w:jc w:val="right"/>
        <w:rPr>
          <w:sz w:val="24"/>
          <w:szCs w:val="24"/>
        </w:rPr>
      </w:pPr>
      <w:r w:rsidRPr="00864893">
        <w:rPr>
          <w:sz w:val="24"/>
          <w:szCs w:val="24"/>
        </w:rPr>
        <w:t>определение учебного содержания науч</w:t>
      </w:r>
      <w:r w:rsidRPr="00864893">
        <w:rPr>
          <w:sz w:val="24"/>
          <w:szCs w:val="24"/>
        </w:rPr>
        <w:t xml:space="preserve">ной и практической значимостью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включаемых в него положений и педагогическими целями учебного предмета  с учетом познавательных возможностей учащихся старшего подросткового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возраста; </w:t>
      </w:r>
      <w:r w:rsidRPr="00864893">
        <w:rPr>
          <w:sz w:val="24"/>
          <w:szCs w:val="24"/>
        </w:rPr>
        <w:t xml:space="preserve"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</w:t>
      </w:r>
      <w:r w:rsidRPr="00864893">
        <w:rPr>
          <w:sz w:val="24"/>
          <w:szCs w:val="24"/>
        </w:rPr>
        <w:t>общественного развития, путей решения актуальных социальных проблем; 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</w:t>
      </w:r>
      <w:r w:rsidRPr="00864893">
        <w:rPr>
          <w:sz w:val="24"/>
          <w:szCs w:val="24"/>
        </w:rPr>
        <w:t xml:space="preserve">остей, имеющих универсальное значение для различных видов деятельности и при выборе профессии;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</w:t>
      </w:r>
      <w:r w:rsidRPr="00864893">
        <w:rPr>
          <w:sz w:val="24"/>
          <w:szCs w:val="24"/>
        </w:rPr>
        <w:t xml:space="preserve">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 расширение возможностей самопрезентации обучающихся, мотивирующей </w:t>
      </w:r>
    </w:p>
    <w:p w:rsidR="0004554C" w:rsidRPr="00864893" w:rsidRDefault="001A69DB">
      <w:pPr>
        <w:spacing w:after="0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креативное мышление и участи</w:t>
      </w:r>
      <w:r w:rsidRPr="00864893">
        <w:rPr>
          <w:sz w:val="24"/>
          <w:szCs w:val="24"/>
        </w:rPr>
        <w:t xml:space="preserve">е в социальных практиках.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Отличие содержания обществознания на базовом уровне среднего общего образования от содержания предшествующего уровня заключается в: </w:t>
      </w:r>
    </w:p>
    <w:p w:rsidR="0004554C" w:rsidRPr="00864893" w:rsidRDefault="001A69DB">
      <w:pPr>
        <w:spacing w:after="0"/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изучении нового теоретического содержания; </w:t>
      </w:r>
    </w:p>
    <w:p w:rsidR="0004554C" w:rsidRPr="00864893" w:rsidRDefault="001A69DB">
      <w:pPr>
        <w:spacing w:after="52" w:line="259" w:lineRule="auto"/>
        <w:ind w:right="26"/>
        <w:jc w:val="right"/>
        <w:rPr>
          <w:sz w:val="24"/>
          <w:szCs w:val="24"/>
        </w:rPr>
      </w:pPr>
      <w:r w:rsidRPr="00864893">
        <w:rPr>
          <w:sz w:val="24"/>
          <w:szCs w:val="24"/>
        </w:rPr>
        <w:t>рассмотрении ряда ранее изученных социальных явлений</w:t>
      </w:r>
      <w:r w:rsidRPr="00864893">
        <w:rPr>
          <w:sz w:val="24"/>
          <w:szCs w:val="24"/>
        </w:rPr>
        <w:t xml:space="preserve"> и процессов в более </w:t>
      </w:r>
    </w:p>
    <w:p w:rsidR="0004554C" w:rsidRPr="00864893" w:rsidRDefault="001A69DB">
      <w:pPr>
        <w:spacing w:after="6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сложных и разнообразных связях и отношениях; освоении обучающимися базовых методов социального познания; большей опоре на самостоятельную деятельность и индивидуальные познавательные интересы обучающихся, в том числе связанные с выбор</w:t>
      </w:r>
      <w:r w:rsidRPr="00864893">
        <w:rPr>
          <w:sz w:val="24"/>
          <w:szCs w:val="24"/>
        </w:rPr>
        <w:t xml:space="preserve">ом профессии; 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 </w:t>
      </w:r>
    </w:p>
    <w:p w:rsidR="0004554C" w:rsidRPr="00864893" w:rsidRDefault="001A69DB">
      <w:pPr>
        <w:spacing w:after="13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В соответствии с у</w:t>
      </w:r>
      <w:r w:rsidRPr="00864893">
        <w:rPr>
          <w:sz w:val="24"/>
          <w:szCs w:val="24"/>
        </w:rPr>
        <w:t xml:space="preserve">чебным планом среднего общего образования общее количество рекомендованных учебных часов на изучение обществознания составляет 136 часов, по 2 часа в неделю при 34 учебных неделях. </w:t>
      </w:r>
    </w:p>
    <w:p w:rsidR="0004554C" w:rsidRPr="00864893" w:rsidRDefault="001A69DB">
      <w:pPr>
        <w:spacing w:after="0" w:line="255" w:lineRule="auto"/>
        <w:ind w:left="0" w:right="6979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 </w:t>
      </w:r>
      <w:r w:rsidRPr="00864893">
        <w:rPr>
          <w:sz w:val="24"/>
          <w:szCs w:val="24"/>
        </w:rPr>
        <w:tab/>
        <w:t xml:space="preserve"> </w:t>
      </w:r>
    </w:p>
    <w:p w:rsidR="0004554C" w:rsidRPr="00864893" w:rsidRDefault="001A69DB">
      <w:pPr>
        <w:pStyle w:val="2"/>
        <w:spacing w:after="67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СОДЕРЖАНИЕ ОБУЧЕНИЯ </w:t>
      </w:r>
    </w:p>
    <w:p w:rsidR="0004554C" w:rsidRPr="00864893" w:rsidRDefault="001A69DB">
      <w:pPr>
        <w:spacing w:after="0" w:line="259" w:lineRule="auto"/>
        <w:ind w:left="3" w:right="-77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53175" cy="4577"/>
                <wp:effectExtent l="0" t="0" r="0" b="0"/>
                <wp:docPr id="61859" name="Group 6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4577"/>
                          <a:chOff x="0" y="0"/>
                          <a:chExt cx="6353175" cy="4577"/>
                        </a:xfrm>
                      </wpg:grpSpPr>
                      <wps:wsp>
                        <wps:cNvPr id="546" name="Shape 546"/>
                        <wps:cNvSpPr/>
                        <wps:spPr>
                          <a:xfrm>
                            <a:off x="0" y="0"/>
                            <a:ext cx="635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175">
                                <a:moveTo>
                                  <a:pt x="0" y="0"/>
                                </a:moveTo>
                                <a:lnTo>
                                  <a:pt x="63531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859" style="width:500.25pt;height:0.36036pt;mso-position-horizontal-relative:char;mso-position-vertical-relative:line" coordsize="63531,45">
                <v:shape id="Shape 546" style="position:absolute;width:63531;height:0;left:0;top:0;" coordsize="6353175,0" path="m0,0l635317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pStyle w:val="2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10 КЛАСС Человек в обществе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</w:t>
      </w:r>
      <w:r w:rsidRPr="00864893">
        <w:rPr>
          <w:sz w:val="24"/>
          <w:szCs w:val="24"/>
        </w:rPr>
        <w:t xml:space="preserve">ности. Роль массовой коммуникации в современном обществе. </w:t>
      </w:r>
      <w:r w:rsidRPr="00864893">
        <w:rPr>
          <w:sz w:val="24"/>
          <w:szCs w:val="24"/>
        </w:rPr>
        <w:lastRenderedPageBreak/>
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</w:t>
      </w:r>
      <w:r w:rsidRPr="00864893">
        <w:rPr>
          <w:sz w:val="24"/>
          <w:szCs w:val="24"/>
        </w:rPr>
        <w:t xml:space="preserve">следствия.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 в жизнедеятельности человека</w:t>
      </w:r>
      <w:r w:rsidRPr="00864893">
        <w:rPr>
          <w:sz w:val="24"/>
          <w:szCs w:val="24"/>
        </w:rPr>
        <w:t xml:space="preserve">. Социализация личности и ее этапы. Агенты (институты) социализации. Общественное и индивидуальное сознание.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Самосознание и социальное поведение.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Деятельность и ее структура. Мотивация деятельности. Потребности  и интересы. Многообразие видов деятельност</w:t>
      </w:r>
      <w:r w:rsidRPr="00864893">
        <w:rPr>
          <w:sz w:val="24"/>
          <w:szCs w:val="24"/>
        </w:rPr>
        <w:t xml:space="preserve">и. Свобода и необходимость  в деятельности человека. Познавательная деятельность.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</w:t>
      </w:r>
      <w:r w:rsidRPr="00864893">
        <w:rPr>
          <w:sz w:val="24"/>
          <w:szCs w:val="24"/>
        </w:rPr>
        <w:t xml:space="preserve">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социальногуманитарных науках. </w:t>
      </w:r>
    </w:p>
    <w:p w:rsidR="0004554C" w:rsidRPr="00864893" w:rsidRDefault="001A69DB">
      <w:pPr>
        <w:spacing w:after="160"/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>Российское общество и человек перед лицом угроз</w:t>
      </w:r>
      <w:r w:rsidRPr="00864893">
        <w:rPr>
          <w:sz w:val="24"/>
          <w:szCs w:val="24"/>
        </w:rPr>
        <w:t xml:space="preserve"> и вызовов XXI в. </w:t>
      </w:r>
    </w:p>
    <w:p w:rsidR="0004554C" w:rsidRPr="00864893" w:rsidRDefault="001A69DB">
      <w:pPr>
        <w:pStyle w:val="2"/>
        <w:ind w:left="-5"/>
        <w:rPr>
          <w:sz w:val="24"/>
          <w:szCs w:val="24"/>
        </w:rPr>
      </w:pPr>
      <w:r w:rsidRPr="00864893">
        <w:rPr>
          <w:sz w:val="24"/>
          <w:szCs w:val="24"/>
        </w:rPr>
        <w:t>Духовная культура</w:t>
      </w:r>
      <w:r w:rsidRPr="00864893">
        <w:rPr>
          <w:b w:val="0"/>
          <w:sz w:val="24"/>
          <w:szCs w:val="24"/>
        </w:rPr>
        <w:t xml:space="preserve"> </w:t>
      </w:r>
    </w:p>
    <w:p w:rsidR="0004554C" w:rsidRPr="00864893" w:rsidRDefault="001A69DB">
      <w:pPr>
        <w:spacing w:after="1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Молодежная субкультура. Контркультура. Функции культуры. Культурное многообразие современног</w:t>
      </w:r>
      <w:r w:rsidRPr="00864893">
        <w:rPr>
          <w:sz w:val="24"/>
          <w:szCs w:val="24"/>
        </w:rPr>
        <w:t xml:space="preserve">о общества. Диалог культур. Вклад российской культуры в формирование ценностей современного общества. </w:t>
      </w:r>
    </w:p>
    <w:p w:rsidR="0004554C" w:rsidRPr="00864893" w:rsidRDefault="001A69DB">
      <w:pPr>
        <w:spacing w:after="12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Мораль как общечеловеческая ценность и социальный регулятор. Категории морали. Гражданственность. Патриотизм. Наука. Функции науки. Возрастание роли наук</w:t>
      </w:r>
      <w:r w:rsidRPr="00864893">
        <w:rPr>
          <w:sz w:val="24"/>
          <w:szCs w:val="24"/>
        </w:rPr>
        <w:t>и в современном обществе. Направления научно-технологического развития и научные достижения Российской Федерации. Образование  в современном обществе. Российская система образования. Основные направления развития образования в Российской Федерации. Непреры</w:t>
      </w:r>
      <w:r w:rsidRPr="00864893">
        <w:rPr>
          <w:sz w:val="24"/>
          <w:szCs w:val="24"/>
        </w:rPr>
        <w:t xml:space="preserve">вность образования  в информационном обществе. Значение самообразования. Цифровые образовательные ресурсы. </w:t>
      </w:r>
    </w:p>
    <w:p w:rsidR="0004554C" w:rsidRPr="00864893" w:rsidRDefault="001A69DB">
      <w:pPr>
        <w:spacing w:after="1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</w:t>
      </w:r>
      <w:r w:rsidRPr="00864893">
        <w:rPr>
          <w:sz w:val="24"/>
          <w:szCs w:val="24"/>
        </w:rPr>
        <w:t xml:space="preserve"> Свобода совести.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Искусство, его основные функции. Особенности искусства как формы духовной культуры. Достижения современного российского искусства. </w:t>
      </w:r>
    </w:p>
    <w:p w:rsidR="0004554C" w:rsidRPr="00864893" w:rsidRDefault="001A69DB">
      <w:pPr>
        <w:spacing w:after="161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Особенности профессиональной деятельности в сфере науки, образования, искусства. </w:t>
      </w:r>
    </w:p>
    <w:p w:rsidR="0004554C" w:rsidRPr="00864893" w:rsidRDefault="001A69DB">
      <w:pPr>
        <w:pStyle w:val="2"/>
        <w:ind w:left="-5"/>
        <w:rPr>
          <w:sz w:val="24"/>
          <w:szCs w:val="24"/>
        </w:rPr>
      </w:pPr>
      <w:r w:rsidRPr="00864893">
        <w:rPr>
          <w:sz w:val="24"/>
          <w:szCs w:val="24"/>
        </w:rPr>
        <w:t>Экономическая жизнь общ</w:t>
      </w:r>
      <w:r w:rsidRPr="00864893">
        <w:rPr>
          <w:sz w:val="24"/>
          <w:szCs w:val="24"/>
        </w:rPr>
        <w:t>ества</w:t>
      </w:r>
      <w:r w:rsidRPr="00864893">
        <w:rPr>
          <w:b w:val="0"/>
          <w:sz w:val="24"/>
          <w:szCs w:val="24"/>
        </w:rPr>
        <w:t xml:space="preserve">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</w:t>
      </w:r>
      <w:r w:rsidRPr="00864893">
        <w:rPr>
          <w:sz w:val="24"/>
          <w:szCs w:val="24"/>
        </w:rPr>
        <w:t xml:space="preserve">. Факторы долгосрочного экономического роста. Понятие экономического цикла. Фазы экономического цикла. Причины экономических циклов.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Функционирование рынков. Рыночный спрос. Закон спроса. Эластичность спроса. Рыночное предложение. Закон предложения. Эласт</w:t>
      </w:r>
      <w:r w:rsidRPr="00864893">
        <w:rPr>
          <w:sz w:val="24"/>
          <w:szCs w:val="24"/>
        </w:rPr>
        <w:t xml:space="preserve">ичность предложения. Рынки труда, капитала, земли, информации. Государственное регулирование рынков. Конкуренция и монополия. </w:t>
      </w:r>
      <w:r w:rsidRPr="00864893">
        <w:rPr>
          <w:sz w:val="24"/>
          <w:szCs w:val="24"/>
        </w:rPr>
        <w:lastRenderedPageBreak/>
        <w:t>Государственная политика по развитию конкуренции. Антимонопольное регулирование в Российской Федерации. Рынок труда. Заработная пл</w:t>
      </w:r>
      <w:r w:rsidRPr="00864893">
        <w:rPr>
          <w:sz w:val="24"/>
          <w:szCs w:val="24"/>
        </w:rPr>
        <w:t xml:space="preserve">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 в экономической и финансовой сферах.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Предприятие в эк</w:t>
      </w:r>
      <w:r w:rsidRPr="00864893">
        <w:rPr>
          <w:sz w:val="24"/>
          <w:szCs w:val="24"/>
        </w:rPr>
        <w:t>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</w:t>
      </w:r>
      <w:r w:rsidRPr="00864893">
        <w:rPr>
          <w:sz w:val="24"/>
          <w:szCs w:val="24"/>
        </w:rPr>
        <w:t xml:space="preserve"> импортозамещения в Российской Федерации.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</w:t>
      </w:r>
      <w:r w:rsidRPr="00864893">
        <w:rPr>
          <w:sz w:val="24"/>
          <w:szCs w:val="24"/>
        </w:rPr>
        <w:t xml:space="preserve">егаты. Монетарная политика Банка России. Инфляция: причины, виды, последствия. </w:t>
      </w:r>
    </w:p>
    <w:p w:rsidR="0004554C" w:rsidRPr="00864893" w:rsidRDefault="001A69DB">
      <w:pPr>
        <w:tabs>
          <w:tab w:val="center" w:pos="1239"/>
          <w:tab w:val="center" w:pos="2371"/>
          <w:tab w:val="center" w:pos="3581"/>
          <w:tab w:val="center" w:pos="5664"/>
          <w:tab w:val="center" w:pos="7515"/>
          <w:tab w:val="right" w:pos="9932"/>
        </w:tabs>
        <w:spacing w:after="52" w:line="259" w:lineRule="auto"/>
        <w:ind w:left="0" w:right="0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sz w:val="24"/>
          <w:szCs w:val="24"/>
        </w:rPr>
        <w:tab/>
      </w:r>
      <w:r w:rsidRPr="00864893">
        <w:rPr>
          <w:sz w:val="24"/>
          <w:szCs w:val="24"/>
        </w:rPr>
        <w:t xml:space="preserve">Экономика </w:t>
      </w:r>
      <w:r w:rsidRPr="00864893">
        <w:rPr>
          <w:sz w:val="24"/>
          <w:szCs w:val="24"/>
        </w:rPr>
        <w:tab/>
        <w:t xml:space="preserve">и </w:t>
      </w:r>
      <w:r w:rsidRPr="00864893">
        <w:rPr>
          <w:sz w:val="24"/>
          <w:szCs w:val="24"/>
        </w:rPr>
        <w:tab/>
        <w:t xml:space="preserve">государство. </w:t>
      </w:r>
      <w:r w:rsidRPr="00864893">
        <w:rPr>
          <w:sz w:val="24"/>
          <w:szCs w:val="24"/>
        </w:rPr>
        <w:tab/>
        <w:t xml:space="preserve">Экономические </w:t>
      </w:r>
      <w:r w:rsidRPr="00864893">
        <w:rPr>
          <w:sz w:val="24"/>
          <w:szCs w:val="24"/>
        </w:rPr>
        <w:tab/>
        <w:t xml:space="preserve">функции </w:t>
      </w:r>
      <w:r w:rsidRPr="00864893">
        <w:rPr>
          <w:sz w:val="24"/>
          <w:szCs w:val="24"/>
        </w:rPr>
        <w:tab/>
        <w:t xml:space="preserve">государства.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Общественные блага. Внешние эффекты. Государственный бюджет. Дефицит  </w:t>
      </w:r>
    </w:p>
    <w:p w:rsidR="0004554C" w:rsidRPr="00864893" w:rsidRDefault="0004554C">
      <w:pPr>
        <w:rPr>
          <w:sz w:val="24"/>
          <w:szCs w:val="24"/>
        </w:rPr>
        <w:sectPr w:rsidR="0004554C" w:rsidRPr="00864893" w:rsidSect="008648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41" w:code="9"/>
          <w:pgMar w:top="1133" w:right="846" w:bottom="1216" w:left="1131" w:header="720" w:footer="720" w:gutter="0"/>
          <w:cols w:space="720"/>
          <w:titlePg/>
          <w:docGrid w:linePitch="381"/>
        </w:sectPr>
      </w:pPr>
    </w:p>
    <w:p w:rsidR="0004554C" w:rsidRPr="00864893" w:rsidRDefault="001A69DB">
      <w:pPr>
        <w:tabs>
          <w:tab w:val="center" w:pos="4671"/>
          <w:tab w:val="center" w:pos="6752"/>
          <w:tab w:val="center" w:pos="8150"/>
        </w:tabs>
        <w:spacing w:after="292" w:line="259" w:lineRule="auto"/>
        <w:ind w:left="0" w:right="0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sz w:val="24"/>
          <w:szCs w:val="24"/>
        </w:rPr>
        <w:tab/>
      </w:r>
      <w:r w:rsidRPr="00864893">
        <w:rPr>
          <w:color w:val="808080"/>
          <w:sz w:val="24"/>
          <w:szCs w:val="24"/>
        </w:rPr>
        <w:t xml:space="preserve"> | </w:t>
      </w:r>
      <w:r w:rsidRPr="00864893">
        <w:rPr>
          <w:color w:val="808080"/>
          <w:sz w:val="24"/>
          <w:szCs w:val="24"/>
        </w:rPr>
        <w:tab/>
        <w:t>. 10–</w:t>
      </w:r>
      <w:r w:rsidRPr="00864893">
        <w:rPr>
          <w:color w:val="808080"/>
          <w:sz w:val="24"/>
          <w:szCs w:val="24"/>
        </w:rPr>
        <w:tab/>
      </w:r>
      <w:r w:rsidRPr="00864893">
        <w:rPr>
          <w:color w:val="808080"/>
          <w:sz w:val="24"/>
          <w:szCs w:val="24"/>
        </w:rPr>
        <w:t>классы (базовый</w:t>
      </w:r>
    </w:p>
    <w:p w:rsidR="0004554C" w:rsidRPr="00864893" w:rsidRDefault="001A69DB">
      <w:pPr>
        <w:spacing w:after="8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</w:t>
      </w:r>
      <w:r w:rsidRPr="00864893">
        <w:rPr>
          <w:sz w:val="24"/>
          <w:szCs w:val="24"/>
        </w:rPr>
        <w:t xml:space="preserve">политика государства. Цифровизация экономики в Российской Федерации. </w:t>
      </w:r>
    </w:p>
    <w:p w:rsidR="0004554C" w:rsidRPr="00864893" w:rsidRDefault="001A69DB">
      <w:pPr>
        <w:spacing w:after="441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 </w:t>
      </w:r>
    </w:p>
    <w:p w:rsidR="0004554C" w:rsidRPr="00864893" w:rsidRDefault="001A69DB">
      <w:pPr>
        <w:pStyle w:val="2"/>
        <w:spacing w:line="399" w:lineRule="auto"/>
        <w:ind w:left="-5" w:right="6932"/>
        <w:rPr>
          <w:sz w:val="24"/>
          <w:szCs w:val="24"/>
        </w:rPr>
      </w:pPr>
      <w:r w:rsidRPr="00864893">
        <w:rPr>
          <w:sz w:val="24"/>
          <w:szCs w:val="24"/>
        </w:rPr>
        <w:t>11 КЛАСС Социальная сфера</w:t>
      </w:r>
      <w:r w:rsidRPr="00864893">
        <w:rPr>
          <w:b w:val="0"/>
          <w:sz w:val="24"/>
          <w:szCs w:val="24"/>
        </w:rPr>
        <w:t xml:space="preserve"> </w:t>
      </w:r>
    </w:p>
    <w:p w:rsidR="0004554C" w:rsidRPr="00864893" w:rsidRDefault="001A69DB">
      <w:pPr>
        <w:spacing w:after="12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</w:t>
      </w:r>
      <w:r w:rsidRPr="00864893">
        <w:rPr>
          <w:sz w:val="24"/>
          <w:szCs w:val="24"/>
        </w:rPr>
        <w:t xml:space="preserve">ии.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Положение индивида в обществе. Социальные статусы и роли. Социальная мобильность, ее формы и каналы в современном российском обществе. </w:t>
      </w:r>
    </w:p>
    <w:p w:rsidR="0004554C" w:rsidRPr="00864893" w:rsidRDefault="001A69DB">
      <w:pPr>
        <w:spacing w:after="12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Семья и брак. Функции и типы семьи. Семья как важнейший социальный институт. Тенденции развития семьи в современном</w:t>
      </w:r>
      <w:r w:rsidRPr="00864893">
        <w:rPr>
          <w:sz w:val="24"/>
          <w:szCs w:val="24"/>
        </w:rPr>
        <w:t xml:space="preserve"> мире. Меры социальной поддержки семьи в Российской Федерации. Помощь государства многодетным семьям.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Миграционные процессы в современном мире. Этнические общности. Нации и межнациональные отношения. Этносоциальные конфликты, способы их предотвращения и п</w:t>
      </w:r>
      <w:r w:rsidRPr="00864893">
        <w:rPr>
          <w:sz w:val="24"/>
          <w:szCs w:val="24"/>
        </w:rPr>
        <w:t xml:space="preserve">ути разрешения. Конституционные принципы национальной политики в Российской Федерации.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Социальные нормы и отклоняющееся (девиантное) поведение. Формы социальных девиаций. Конформизм. Социальный контроль и самоконтроль. </w:t>
      </w:r>
    </w:p>
    <w:p w:rsidR="0004554C" w:rsidRPr="00864893" w:rsidRDefault="001A69DB">
      <w:pPr>
        <w:spacing w:after="176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lastRenderedPageBreak/>
        <w:t xml:space="preserve"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 </w:t>
      </w:r>
    </w:p>
    <w:p w:rsidR="0004554C" w:rsidRPr="00864893" w:rsidRDefault="001A69DB">
      <w:pPr>
        <w:pStyle w:val="2"/>
        <w:ind w:left="-5"/>
        <w:rPr>
          <w:sz w:val="24"/>
          <w:szCs w:val="24"/>
        </w:rPr>
      </w:pPr>
      <w:r w:rsidRPr="00864893">
        <w:rPr>
          <w:sz w:val="24"/>
          <w:szCs w:val="24"/>
        </w:rPr>
        <w:t>Политическая сфера</w:t>
      </w:r>
      <w:r w:rsidRPr="00864893">
        <w:rPr>
          <w:b w:val="0"/>
          <w:sz w:val="24"/>
          <w:szCs w:val="24"/>
        </w:rPr>
        <w:t xml:space="preserve">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Политическая власть и субъекты политики в современном об</w:t>
      </w:r>
      <w:r w:rsidRPr="00864893">
        <w:rPr>
          <w:sz w:val="24"/>
          <w:szCs w:val="24"/>
        </w:rPr>
        <w:t xml:space="preserve">ществе. Политические институты. Политическая деятельность.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</w:t>
      </w:r>
      <w:r w:rsidRPr="00864893">
        <w:rPr>
          <w:sz w:val="24"/>
          <w:szCs w:val="24"/>
        </w:rPr>
        <w:t xml:space="preserve">енитет. 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государства. </w:t>
      </w:r>
    </w:p>
    <w:p w:rsidR="0004554C" w:rsidRPr="00864893" w:rsidRDefault="001A69DB">
      <w:pPr>
        <w:tabs>
          <w:tab w:val="center" w:pos="4671"/>
          <w:tab w:val="center" w:pos="6752"/>
          <w:tab w:val="center" w:pos="8150"/>
        </w:tabs>
        <w:spacing w:after="292" w:line="259" w:lineRule="auto"/>
        <w:ind w:left="0" w:right="0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sz w:val="24"/>
          <w:szCs w:val="24"/>
        </w:rPr>
        <w:tab/>
      </w:r>
      <w:r w:rsidRPr="00864893">
        <w:rPr>
          <w:color w:val="808080"/>
          <w:sz w:val="24"/>
          <w:szCs w:val="24"/>
        </w:rPr>
        <w:t xml:space="preserve"> | </w:t>
      </w:r>
      <w:r w:rsidRPr="00864893">
        <w:rPr>
          <w:color w:val="808080"/>
          <w:sz w:val="24"/>
          <w:szCs w:val="24"/>
        </w:rPr>
        <w:tab/>
        <w:t>. 10–</w:t>
      </w:r>
      <w:r w:rsidRPr="00864893">
        <w:rPr>
          <w:color w:val="808080"/>
          <w:sz w:val="24"/>
          <w:szCs w:val="24"/>
        </w:rPr>
        <w:tab/>
        <w:t>классы (базовый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</w:t>
      </w:r>
      <w:r w:rsidRPr="00864893">
        <w:rPr>
          <w:sz w:val="24"/>
          <w:szCs w:val="24"/>
        </w:rPr>
        <w:t xml:space="preserve">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 </w:t>
      </w:r>
    </w:p>
    <w:p w:rsidR="0004554C" w:rsidRPr="00864893" w:rsidRDefault="001A69DB">
      <w:pPr>
        <w:spacing w:after="1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Политическая культура общества и личности. Политическое пове</w:t>
      </w:r>
      <w:r w:rsidRPr="00864893">
        <w:rPr>
          <w:sz w:val="24"/>
          <w:szCs w:val="24"/>
        </w:rPr>
        <w:t xml:space="preserve">дение. Политическое участие. Причины абсентеизма. Политическая идеология, ее роль в обществе. Основные идейно-политические течения современности. </w:t>
      </w:r>
    </w:p>
    <w:p w:rsidR="0004554C" w:rsidRPr="00864893" w:rsidRDefault="001A69DB">
      <w:pPr>
        <w:spacing w:after="1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Политический процесс и участие в нем субъектов политики. Формы участия граждан в политике. Политические парти</w:t>
      </w:r>
      <w:r w:rsidRPr="00864893">
        <w:rPr>
          <w:sz w:val="24"/>
          <w:szCs w:val="24"/>
        </w:rPr>
        <w:t xml:space="preserve">и как субъекты политики, их функции, виды. Типы партийных систем.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Избирательная система. Типы избирательных систем: мажоритарная, пропорциональная, смешанная. Избирательная система Российской Федерации. </w:t>
      </w:r>
    </w:p>
    <w:p w:rsidR="0004554C" w:rsidRPr="00864893" w:rsidRDefault="001A69DB">
      <w:pPr>
        <w:spacing w:after="0"/>
        <w:ind w:left="612" w:right="14"/>
        <w:rPr>
          <w:sz w:val="24"/>
          <w:szCs w:val="24"/>
        </w:rPr>
      </w:pPr>
      <w:r w:rsidRPr="00864893">
        <w:rPr>
          <w:sz w:val="24"/>
          <w:szCs w:val="24"/>
        </w:rPr>
        <w:t>Политическая элита и политическое лидерство. Типоло</w:t>
      </w:r>
      <w:r w:rsidRPr="00864893">
        <w:rPr>
          <w:sz w:val="24"/>
          <w:szCs w:val="24"/>
        </w:rPr>
        <w:t xml:space="preserve">гия лидерства. </w:t>
      </w:r>
    </w:p>
    <w:p w:rsidR="0004554C" w:rsidRPr="00864893" w:rsidRDefault="001A69DB">
      <w:pPr>
        <w:spacing w:after="108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Роль средств массовой информации в политической жизни общества. Интернет в современной политической коммуникации. </w:t>
      </w:r>
    </w:p>
    <w:p w:rsidR="0004554C" w:rsidRPr="00864893" w:rsidRDefault="001A69DB">
      <w:pPr>
        <w:pStyle w:val="2"/>
        <w:spacing w:after="0"/>
        <w:ind w:left="0" w:firstLine="0"/>
        <w:rPr>
          <w:sz w:val="24"/>
          <w:szCs w:val="24"/>
        </w:rPr>
      </w:pPr>
      <w:r w:rsidRPr="00864893">
        <w:rPr>
          <w:sz w:val="24"/>
          <w:szCs w:val="24"/>
        </w:rPr>
        <w:t>Правовое регулирование общественных отношений в Российской Федерации</w:t>
      </w:r>
    </w:p>
    <w:p w:rsidR="0004554C" w:rsidRPr="00864893" w:rsidRDefault="001A69DB">
      <w:pPr>
        <w:ind w:left="1" w:right="14" w:firstLine="442"/>
        <w:rPr>
          <w:sz w:val="24"/>
          <w:szCs w:val="24"/>
        </w:rPr>
      </w:pPr>
      <w:r w:rsidRPr="00864893">
        <w:rPr>
          <w:sz w:val="24"/>
          <w:szCs w:val="24"/>
        </w:rPr>
        <w:t>Право в системе социальных норм. Источники права. Нормат</w:t>
      </w:r>
      <w:r w:rsidRPr="00864893">
        <w:rPr>
          <w:sz w:val="24"/>
          <w:szCs w:val="24"/>
        </w:rPr>
        <w:t>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юридическая ответственность. Функции правоохра</w:t>
      </w:r>
      <w:r w:rsidRPr="00864893">
        <w:rPr>
          <w:sz w:val="24"/>
          <w:szCs w:val="24"/>
        </w:rPr>
        <w:t xml:space="preserve">нительных органов Российской Федерации. </w:t>
      </w:r>
    </w:p>
    <w:p w:rsidR="0004554C" w:rsidRPr="00864893" w:rsidRDefault="001A69DB">
      <w:pPr>
        <w:spacing w:after="0" w:line="259" w:lineRule="auto"/>
        <w:ind w:right="26"/>
        <w:jc w:val="right"/>
        <w:rPr>
          <w:sz w:val="24"/>
          <w:szCs w:val="24"/>
        </w:rPr>
      </w:pPr>
      <w:r w:rsidRPr="00864893">
        <w:rPr>
          <w:i/>
          <w:sz w:val="24"/>
          <w:szCs w:val="24"/>
        </w:rPr>
        <w:t>Конституция Российской Федерации</w:t>
      </w:r>
      <w:r w:rsidRPr="00864893">
        <w:rPr>
          <w:sz w:val="24"/>
          <w:szCs w:val="24"/>
        </w:rPr>
        <w:t xml:space="preserve">. Основы конституционного строя </w:t>
      </w:r>
    </w:p>
    <w:p w:rsidR="0004554C" w:rsidRPr="00864893" w:rsidRDefault="001A69DB">
      <w:pPr>
        <w:spacing w:after="13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Российской Федерации. Гражданство Российской Федерации. Личные (гражданские), политические, социально-экономические и культурные права и свободы челов</w:t>
      </w:r>
      <w:r w:rsidRPr="00864893">
        <w:rPr>
          <w:sz w:val="24"/>
          <w:szCs w:val="24"/>
        </w:rPr>
        <w:t xml:space="preserve">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i/>
          <w:sz w:val="24"/>
          <w:szCs w:val="24"/>
        </w:rPr>
        <w:t>Гражданское право</w:t>
      </w:r>
      <w:r w:rsidRPr="00864893">
        <w:rPr>
          <w:sz w:val="24"/>
          <w:szCs w:val="24"/>
        </w:rPr>
        <w:t>. Гражданские правоотношения. Субъекты гражданского права. Орган</w:t>
      </w:r>
      <w:r w:rsidRPr="00864893">
        <w:rPr>
          <w:sz w:val="24"/>
          <w:szCs w:val="24"/>
        </w:rPr>
        <w:t xml:space="preserve">изационно-правовые формы юридических лиц. Гражданская дееспособность несовершеннолетних. </w:t>
      </w:r>
    </w:p>
    <w:p w:rsidR="0004554C" w:rsidRPr="00864893" w:rsidRDefault="001A69DB">
      <w:pPr>
        <w:spacing w:after="86"/>
        <w:ind w:left="1" w:right="14" w:firstLine="569"/>
        <w:rPr>
          <w:sz w:val="24"/>
          <w:szCs w:val="24"/>
        </w:rPr>
      </w:pPr>
      <w:r w:rsidRPr="00864893">
        <w:rPr>
          <w:i/>
          <w:sz w:val="24"/>
          <w:szCs w:val="24"/>
        </w:rPr>
        <w:t>Семейное право</w:t>
      </w:r>
      <w:r w:rsidRPr="00864893">
        <w:rPr>
          <w:sz w:val="24"/>
          <w:szCs w:val="24"/>
        </w:rPr>
        <w:t xml:space="preserve">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i/>
          <w:sz w:val="24"/>
          <w:szCs w:val="24"/>
        </w:rPr>
        <w:lastRenderedPageBreak/>
        <w:t>Трудовое право</w:t>
      </w:r>
      <w:r w:rsidRPr="00864893">
        <w:rPr>
          <w:sz w:val="24"/>
          <w:szCs w:val="24"/>
        </w:rPr>
        <w:t>. Т</w:t>
      </w:r>
      <w:r w:rsidRPr="00864893">
        <w:rPr>
          <w:sz w:val="24"/>
          <w:szCs w:val="24"/>
        </w:rPr>
        <w:t>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</w:t>
      </w:r>
      <w:r w:rsidRPr="00864893">
        <w:rPr>
          <w:sz w:val="24"/>
          <w:szCs w:val="24"/>
        </w:rPr>
        <w:t xml:space="preserve">есовершеннолетних работников.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i/>
          <w:sz w:val="24"/>
          <w:szCs w:val="24"/>
        </w:rPr>
        <w:t>Законодательство Российской Федерации о налогах и сборах</w:t>
      </w:r>
      <w:r w:rsidRPr="00864893">
        <w:rPr>
          <w:sz w:val="24"/>
          <w:szCs w:val="24"/>
        </w:rPr>
        <w:t xml:space="preserve">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 </w:t>
      </w:r>
      <w:r w:rsidRPr="00864893">
        <w:rPr>
          <w:i/>
          <w:sz w:val="24"/>
          <w:szCs w:val="24"/>
        </w:rPr>
        <w:t>Федеральный закон «Об образовании в Российской Федерации»</w:t>
      </w:r>
      <w:r w:rsidRPr="00864893">
        <w:rPr>
          <w:sz w:val="24"/>
          <w:szCs w:val="24"/>
        </w:rPr>
        <w:t xml:space="preserve"> от 29декабря 2012 г. № 273-ФЗ. Порядок</w:t>
      </w:r>
      <w:r w:rsidRPr="00864893">
        <w:rPr>
          <w:sz w:val="24"/>
          <w:szCs w:val="24"/>
        </w:rPr>
        <w:t xml:space="preserve">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i/>
          <w:sz w:val="24"/>
          <w:szCs w:val="24"/>
        </w:rPr>
        <w:t>Административное право</w:t>
      </w:r>
      <w:r w:rsidRPr="00864893">
        <w:rPr>
          <w:sz w:val="24"/>
          <w:szCs w:val="24"/>
        </w:rPr>
        <w:t xml:space="preserve"> и его субъекты. Административное правонарушение и административная ответственность.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i/>
          <w:sz w:val="24"/>
          <w:szCs w:val="24"/>
        </w:rPr>
        <w:t>Уголовный процесс</w:t>
      </w:r>
      <w:r w:rsidRPr="00864893">
        <w:rPr>
          <w:sz w:val="24"/>
          <w:szCs w:val="24"/>
        </w:rPr>
        <w:t>, его принципы и стадии. Участники уголовного процесса. Уголовное право. Основные принципы уголовного права. Понятие преступления и виды преступлений. Уголовная ответственность, ее цели, виды наказаний  в уголовном праве. Особенности угол</w:t>
      </w:r>
      <w:r w:rsidRPr="00864893">
        <w:rPr>
          <w:sz w:val="24"/>
          <w:szCs w:val="24"/>
        </w:rPr>
        <w:t xml:space="preserve">овной ответственности несовершеннолетних. Гражданские споры, порядок их рассмотрения. Основные принципы гражданского процесса. Участники гражданского процесса. </w:t>
      </w:r>
    </w:p>
    <w:p w:rsidR="0004554C" w:rsidRPr="00864893" w:rsidRDefault="001A69DB">
      <w:pPr>
        <w:ind w:left="612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Конституционное судопроизводство. Арбитражное судопроизводство. </w:t>
      </w:r>
    </w:p>
    <w:p w:rsidR="0004554C" w:rsidRPr="00864893" w:rsidRDefault="001A69DB">
      <w:pPr>
        <w:spacing w:after="52" w:line="259" w:lineRule="auto"/>
        <w:ind w:right="26"/>
        <w:jc w:val="right"/>
        <w:rPr>
          <w:sz w:val="24"/>
          <w:szCs w:val="24"/>
        </w:rPr>
      </w:pPr>
      <w:r w:rsidRPr="00864893">
        <w:rPr>
          <w:sz w:val="24"/>
          <w:szCs w:val="24"/>
        </w:rPr>
        <w:t>Юридическое образование, юрист</w:t>
      </w:r>
      <w:r w:rsidRPr="00864893">
        <w:rPr>
          <w:sz w:val="24"/>
          <w:szCs w:val="24"/>
        </w:rPr>
        <w:t xml:space="preserve">ы как социально-профессиональная группа.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Административный процесс. Судебное производство по делам  об административных правонарушениях.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04554C" w:rsidRPr="00864893" w:rsidRDefault="001A69DB">
      <w:pPr>
        <w:spacing w:after="0" w:line="255" w:lineRule="auto"/>
        <w:ind w:left="32" w:right="6981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 </w:t>
      </w:r>
      <w:r w:rsidRPr="00864893">
        <w:rPr>
          <w:sz w:val="24"/>
          <w:szCs w:val="24"/>
        </w:rPr>
        <w:tab/>
        <w:t xml:space="preserve"> </w:t>
      </w:r>
    </w:p>
    <w:p w:rsidR="0004554C" w:rsidRPr="00864893" w:rsidRDefault="0004554C">
      <w:pPr>
        <w:rPr>
          <w:sz w:val="24"/>
          <w:szCs w:val="24"/>
        </w:rPr>
        <w:sectPr w:rsidR="0004554C" w:rsidRPr="00864893" w:rsidSect="0086489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9" w:h="16841" w:code="9"/>
          <w:pgMar w:top="747" w:right="845" w:bottom="1038" w:left="1099" w:header="710" w:footer="708" w:gutter="0"/>
          <w:cols w:space="720"/>
          <w:titlePg/>
          <w:docGrid w:linePitch="381"/>
        </w:sectPr>
      </w:pPr>
    </w:p>
    <w:p w:rsidR="0004554C" w:rsidRPr="00864893" w:rsidRDefault="001A69DB">
      <w:pPr>
        <w:pStyle w:val="2"/>
        <w:spacing w:after="66"/>
        <w:ind w:left="-5"/>
        <w:rPr>
          <w:sz w:val="24"/>
          <w:szCs w:val="24"/>
        </w:rPr>
      </w:pPr>
      <w:r w:rsidRPr="00864893">
        <w:rPr>
          <w:sz w:val="24"/>
          <w:szCs w:val="24"/>
        </w:rPr>
        <w:t>ПЛАНИРУЕМЫЕ РЕЗУЛЬТАТЫ ОСВОЕНИЯ ПРОГРАММЫ  ПО ОБЩЕСТВОЗНАНИЮ НА УРОВНЕ СРЕДНЕГО ОБЩЕГО ОБРАЗОВАНИЯ</w:t>
      </w:r>
      <w:r w:rsidRPr="00864893">
        <w:rPr>
          <w:color w:val="2E74B5"/>
          <w:sz w:val="24"/>
          <w:szCs w:val="24"/>
        </w:rPr>
        <w:t xml:space="preserve"> </w:t>
      </w:r>
    </w:p>
    <w:p w:rsidR="0004554C" w:rsidRPr="00864893" w:rsidRDefault="001A69DB">
      <w:pPr>
        <w:spacing w:after="0" w:line="259" w:lineRule="auto"/>
        <w:ind w:left="3" w:right="-76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6353175" cy="4577"/>
                <wp:effectExtent l="0" t="0" r="0" b="0"/>
                <wp:docPr id="61329" name="Group 6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175" cy="4577"/>
                          <a:chOff x="0" y="0"/>
                          <a:chExt cx="6353175" cy="4577"/>
                        </a:xfrm>
                      </wpg:grpSpPr>
                      <wps:wsp>
                        <wps:cNvPr id="978" name="Shape 978"/>
                        <wps:cNvSpPr/>
                        <wps:spPr>
                          <a:xfrm>
                            <a:off x="0" y="0"/>
                            <a:ext cx="63531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175">
                                <a:moveTo>
                                  <a:pt x="0" y="0"/>
                                </a:moveTo>
                                <a:lnTo>
                                  <a:pt x="63531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329" style="width:500.25pt;height:0.36036pt;mso-position-horizontal-relative:char;mso-position-vertical-relative:line" coordsize="63531,45">
                <v:shape id="Shape 978" style="position:absolute;width:63531;height:0;left:0;top:0;" coordsize="6353175,0" path="m0,0l6353175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pStyle w:val="2"/>
        <w:spacing w:after="172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ЛИЧНОСТНЫЕ РЕЗУЛЬТАТЫ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Личностные результаты изучения обществознания воплощают традиционные российские социокультурные и духовно-нравственные ценности, принятые  в обществе нормы поведения, отражают готовность готовность и способность обучающихся руководствоваться сформированной</w:t>
      </w:r>
      <w:r w:rsidRPr="00864893">
        <w:rPr>
          <w:sz w:val="24"/>
          <w:szCs w:val="24"/>
        </w:rPr>
        <w:t xml:space="preserve">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</w:t>
      </w:r>
      <w:r w:rsidRPr="00864893">
        <w:rPr>
          <w:sz w:val="24"/>
          <w:szCs w:val="24"/>
        </w:rPr>
        <w:t xml:space="preserve">тельной деятельности, в том числе в части: </w:t>
      </w:r>
      <w:r w:rsidRPr="00864893">
        <w:rPr>
          <w:b/>
          <w:sz w:val="24"/>
          <w:szCs w:val="24"/>
        </w:rPr>
        <w:t xml:space="preserve">1) гражданского воспитания: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сформированность гражданской позиции обучающегося как активного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и ответственного члена российского общества; </w:t>
      </w:r>
      <w:r w:rsidRPr="00864893">
        <w:rPr>
          <w:sz w:val="24"/>
          <w:szCs w:val="24"/>
        </w:rPr>
        <w:t xml:space="preserve">осознание своих конституционных прав и обязанностей, уважение закона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и правопорядка; принятие традиционных национальных, общечеловеческих гуманистических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и демократических ценностей; уважение ценностей иных культур, конфессий; готовность противостоять и</w:t>
      </w:r>
      <w:r w:rsidRPr="00864893">
        <w:rPr>
          <w:sz w:val="24"/>
          <w:szCs w:val="24"/>
        </w:rPr>
        <w:t xml:space="preserve">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lastRenderedPageBreak/>
        <w:t>общества, участвовать в самоуправлении в образовательной организац</w:t>
      </w:r>
      <w:r w:rsidRPr="00864893">
        <w:rPr>
          <w:sz w:val="24"/>
          <w:szCs w:val="24"/>
        </w:rPr>
        <w:t xml:space="preserve">ии; умение взаимодействовать с социальными институтами в соответствии с их </w:t>
      </w:r>
    </w:p>
    <w:p w:rsidR="0004554C" w:rsidRPr="00864893" w:rsidRDefault="001A69DB">
      <w:pPr>
        <w:spacing w:after="53" w:line="291" w:lineRule="auto"/>
        <w:ind w:left="-5" w:right="242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функциями и назначением; готовность к гуманитарной и волонтерской деятельности; </w:t>
      </w:r>
      <w:r w:rsidRPr="00864893">
        <w:rPr>
          <w:b/>
          <w:sz w:val="24"/>
          <w:szCs w:val="24"/>
        </w:rPr>
        <w:t xml:space="preserve">2) патриотического воспитания: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сформированность российской гражданской идентичности, патриотизма, </w:t>
      </w:r>
    </w:p>
    <w:p w:rsidR="0004554C" w:rsidRPr="00864893" w:rsidRDefault="001A69DB">
      <w:pPr>
        <w:spacing w:after="154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уважения к своему народу, чувства ответственности перед Родиной, гордости 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</w:t>
      </w:r>
      <w:r w:rsidRPr="00864893">
        <w:rPr>
          <w:sz w:val="24"/>
          <w:szCs w:val="24"/>
        </w:rPr>
        <w:t xml:space="preserve">следию, памятникам, традициям народов России; достижениям России в науке, искусстве, спорте, технологиях, труде; идейная убежденность, готовность к служению Отечеству и его защите, ответственность за его судьбу; </w:t>
      </w:r>
    </w:p>
    <w:p w:rsidR="0004554C" w:rsidRPr="00864893" w:rsidRDefault="001A69DB">
      <w:pPr>
        <w:numPr>
          <w:ilvl w:val="0"/>
          <w:numId w:val="3"/>
        </w:numPr>
        <w:spacing w:after="50" w:line="259" w:lineRule="auto"/>
        <w:ind w:right="0" w:hanging="310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духовно-нравственного воспитания: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>осознани</w:t>
      </w:r>
      <w:r w:rsidRPr="00864893">
        <w:rPr>
          <w:sz w:val="24"/>
          <w:szCs w:val="24"/>
        </w:rPr>
        <w:t xml:space="preserve">е духовных ценностей российского народа;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сформированность нравственного сознания, этического поведения;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способность оценивать ситуацию и принимать осознанные решения, </w:t>
      </w:r>
    </w:p>
    <w:p w:rsidR="0004554C" w:rsidRPr="00864893" w:rsidRDefault="001A69DB">
      <w:pPr>
        <w:spacing w:after="13"/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ориентируясь на морально-нравственные нормы и ценности; осознание личного вклада в пос</w:t>
      </w:r>
      <w:r w:rsidRPr="00864893">
        <w:rPr>
          <w:sz w:val="24"/>
          <w:szCs w:val="24"/>
        </w:rPr>
        <w:t xml:space="preserve">троение устойчивого будущего; ответственное отношение к своим родителям, созданию семьи на основе </w:t>
      </w:r>
    </w:p>
    <w:p w:rsidR="0004554C" w:rsidRPr="00864893" w:rsidRDefault="001A69DB">
      <w:pPr>
        <w:spacing w:after="156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осознанного принятия ценностей семейной жизни в соответствии с традициями народов России; </w:t>
      </w:r>
    </w:p>
    <w:p w:rsidR="0004554C" w:rsidRPr="00864893" w:rsidRDefault="001A69DB">
      <w:pPr>
        <w:numPr>
          <w:ilvl w:val="0"/>
          <w:numId w:val="3"/>
        </w:numPr>
        <w:spacing w:after="57" w:line="259" w:lineRule="auto"/>
        <w:ind w:right="0" w:hanging="310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эстетического воспитания: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эстетическое отношение к миру, включая эстетику быта, научного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и технического творчества, спорта, труда, общественных отношений; способность воспринимать различные виды искусства, традиции и творчество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своего и других народов, ощущать эмоциональное возд</w:t>
      </w:r>
      <w:r w:rsidRPr="00864893">
        <w:rPr>
          <w:sz w:val="24"/>
          <w:szCs w:val="24"/>
        </w:rPr>
        <w:t xml:space="preserve">ействие искусства; убежденность в значимости для личности и общества отечественного  </w:t>
      </w:r>
    </w:p>
    <w:p w:rsidR="0004554C" w:rsidRPr="00864893" w:rsidRDefault="001A69DB">
      <w:pPr>
        <w:spacing w:after="53" w:line="291" w:lineRule="auto"/>
        <w:ind w:left="-5" w:right="182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и мирового искусства, этнических культурных традиций и народного творчества; стремление проявлять качества творческой личности </w:t>
      </w:r>
      <w:r w:rsidRPr="00864893">
        <w:rPr>
          <w:b/>
          <w:sz w:val="24"/>
          <w:szCs w:val="24"/>
        </w:rPr>
        <w:t xml:space="preserve">5) физического воспитания: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>сформированност</w:t>
      </w:r>
      <w:r w:rsidRPr="00864893">
        <w:rPr>
          <w:sz w:val="24"/>
          <w:szCs w:val="24"/>
        </w:rPr>
        <w:t xml:space="preserve">ь здорового и безопасного образа жизни, ответственного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отношения к своему здоровью, потребность в физическом совершенствовании; активное неприятие вредных привычек и иных форм причинения вреда </w:t>
      </w:r>
    </w:p>
    <w:p w:rsidR="0004554C" w:rsidRPr="00864893" w:rsidRDefault="001A69DB">
      <w:pPr>
        <w:spacing w:after="154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физическому и психическому здоровью; </w:t>
      </w:r>
    </w:p>
    <w:p w:rsidR="0004554C" w:rsidRPr="00864893" w:rsidRDefault="001A69DB">
      <w:pPr>
        <w:numPr>
          <w:ilvl w:val="0"/>
          <w:numId w:val="4"/>
        </w:numPr>
        <w:spacing w:after="56" w:line="259" w:lineRule="auto"/>
        <w:ind w:right="0" w:hanging="310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трудового воспитания: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готовность к труду, осознание ценности мастерства, трудолюбие; готовность к активной социально направленной деятельности, способность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инициировать, планировать и самостоятельно выполнять такую деятельность; интерес к различным сферам профессиональной деят</w:t>
      </w:r>
      <w:r w:rsidRPr="00864893">
        <w:rPr>
          <w:sz w:val="24"/>
          <w:szCs w:val="24"/>
        </w:rPr>
        <w:t>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 го</w:t>
      </w:r>
      <w:r w:rsidRPr="00864893">
        <w:rPr>
          <w:sz w:val="24"/>
          <w:szCs w:val="24"/>
        </w:rPr>
        <w:t xml:space="preserve">товность и способность к образованию и самообразованию на протяжении </w:t>
      </w:r>
    </w:p>
    <w:p w:rsidR="0004554C" w:rsidRPr="00864893" w:rsidRDefault="001A69DB">
      <w:pPr>
        <w:spacing w:after="155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жизни; </w:t>
      </w:r>
    </w:p>
    <w:p w:rsidR="0004554C" w:rsidRPr="00864893" w:rsidRDefault="001A69DB">
      <w:pPr>
        <w:numPr>
          <w:ilvl w:val="0"/>
          <w:numId w:val="4"/>
        </w:numPr>
        <w:spacing w:after="57" w:line="259" w:lineRule="auto"/>
        <w:ind w:right="0" w:hanging="310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lastRenderedPageBreak/>
        <w:t xml:space="preserve">экологического воспитания: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>сформированность экологической культуры, понимание влияния социально-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экономических процессов на </w:t>
      </w:r>
      <w:r w:rsidRPr="00864893">
        <w:rPr>
          <w:sz w:val="24"/>
          <w:szCs w:val="24"/>
        </w:rPr>
        <w:t xml:space="preserve">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знания целей устойчивого развития человечества; активное неприятие действий, приносящих вред </w:t>
      </w:r>
      <w:r w:rsidRPr="00864893">
        <w:rPr>
          <w:sz w:val="24"/>
          <w:szCs w:val="24"/>
        </w:rPr>
        <w:t xml:space="preserve">окружающей среде; умение прогнозировать неблагоприятные экологические последствия </w:t>
      </w:r>
    </w:p>
    <w:p w:rsidR="0004554C" w:rsidRPr="00864893" w:rsidRDefault="001A69DB">
      <w:pPr>
        <w:ind w:left="570" w:right="1575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предпринимаемых действий, предотвращать их; расширение опыта деятельности экологической направленности; </w:t>
      </w:r>
    </w:p>
    <w:p w:rsidR="0004554C" w:rsidRPr="00864893" w:rsidRDefault="001A69DB">
      <w:pPr>
        <w:numPr>
          <w:ilvl w:val="0"/>
          <w:numId w:val="4"/>
        </w:numPr>
        <w:spacing w:after="5" w:line="259" w:lineRule="auto"/>
        <w:ind w:right="0" w:hanging="310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ценности научного познания: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 в поликультурном мире; совершенствование языково</w:t>
      </w:r>
      <w:r w:rsidRPr="00864893">
        <w:rPr>
          <w:sz w:val="24"/>
          <w:szCs w:val="24"/>
        </w:rPr>
        <w:t>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 осознание ценности научной деятельности, готовность осуще</w:t>
      </w:r>
      <w:r w:rsidRPr="00864893">
        <w:rPr>
          <w:sz w:val="24"/>
          <w:szCs w:val="24"/>
        </w:rPr>
        <w:t xml:space="preserve">ствлять проектную и исследовательскую деятельность индивидуально и в группе; мотивация к познанию и творчеству, обучению и самообучению на протяжении всей жизни, интерес к изучению социальных и гуманитарных дисциплин; </w:t>
      </w:r>
      <w:r w:rsidRPr="00864893">
        <w:rPr>
          <w:b/>
          <w:sz w:val="24"/>
          <w:szCs w:val="24"/>
        </w:rPr>
        <w:t xml:space="preserve">9) эмоциональный интеллект: </w:t>
      </w:r>
    </w:p>
    <w:p w:rsidR="0004554C" w:rsidRPr="00864893" w:rsidRDefault="001A69DB">
      <w:pPr>
        <w:spacing w:after="1" w:line="259" w:lineRule="auto"/>
        <w:ind w:right="26"/>
        <w:jc w:val="right"/>
        <w:rPr>
          <w:sz w:val="24"/>
          <w:szCs w:val="24"/>
        </w:rPr>
      </w:pPr>
      <w:r w:rsidRPr="00864893">
        <w:rPr>
          <w:sz w:val="24"/>
          <w:szCs w:val="24"/>
        </w:rPr>
        <w:t>сформиров</w:t>
      </w:r>
      <w:r w:rsidRPr="00864893">
        <w:rPr>
          <w:sz w:val="24"/>
          <w:szCs w:val="24"/>
        </w:rPr>
        <w:t xml:space="preserve">анность самосознания, включающего способность понимать свое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 сформированность саморегулирован</w:t>
      </w:r>
      <w:r w:rsidRPr="00864893">
        <w:rPr>
          <w:sz w:val="24"/>
          <w:szCs w:val="24"/>
        </w:rPr>
        <w:t xml:space="preserve">ия, включающего самоконтроль,  умение принимать ответственность за свое поведение, способность  адаптироваться к эмоциональным изменениям и проявлять гибкость, быть открытым новому; сформированность внутренней мотивации, включающей стремление 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к достижени</w:t>
      </w:r>
      <w:r w:rsidRPr="00864893">
        <w:rPr>
          <w:sz w:val="24"/>
          <w:szCs w:val="24"/>
        </w:rPr>
        <w:t>ю цели и успеху, оптимизм, инициативность, умение действовать, исходя из своих возможностей; готовность и способность овладевать новыми социальными практиками, осваивать типичные социальные роли; сформированность эмпатии, включающей способность понимать эм</w:t>
      </w:r>
      <w:r w:rsidRPr="00864893">
        <w:rPr>
          <w:sz w:val="24"/>
          <w:szCs w:val="24"/>
        </w:rPr>
        <w:t>оциональное состояние других, учитывать его при осуществлении коммуникации, способность к сочувствию и сопереживанию; сформированность социальных навыков, включающих способность выстраивать отношения с другими людьми, заботиться, проявлять интерес и разреш</w:t>
      </w:r>
      <w:r w:rsidRPr="00864893">
        <w:rPr>
          <w:sz w:val="24"/>
          <w:szCs w:val="24"/>
        </w:rPr>
        <w:t xml:space="preserve">ать конфликты. </w:t>
      </w:r>
    </w:p>
    <w:p w:rsidR="0004554C" w:rsidRPr="00864893" w:rsidRDefault="001A69DB">
      <w:pPr>
        <w:spacing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pStyle w:val="2"/>
        <w:spacing w:after="131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МЕТАПРЕДМЕТНЫЕ РЕЗУЛЬТАТЫ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В результате изучения обществознания на уровне среднего общего образования у обучающегося будут сформированы познавательные универсальные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учебные действия, коммуникативные универсальные учебные  действия, регул</w:t>
      </w:r>
      <w:r w:rsidRPr="00864893">
        <w:rPr>
          <w:sz w:val="24"/>
          <w:szCs w:val="24"/>
        </w:rPr>
        <w:t xml:space="preserve">ятивные универсальные учебные действия, совместная деятельность.  </w:t>
      </w:r>
    </w:p>
    <w:p w:rsidR="0004554C" w:rsidRPr="00864893" w:rsidRDefault="001A69DB">
      <w:pPr>
        <w:spacing w:after="59" w:line="259" w:lineRule="auto"/>
        <w:ind w:left="-5" w:right="1322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Познавательные универсальные учебные действия </w:t>
      </w:r>
      <w:r w:rsidRPr="00864893">
        <w:rPr>
          <w:b/>
          <w:sz w:val="24"/>
          <w:szCs w:val="24"/>
        </w:rPr>
        <w:t xml:space="preserve">Базовые логические действия: </w:t>
      </w:r>
    </w:p>
    <w:p w:rsidR="0004554C" w:rsidRPr="00864893" w:rsidRDefault="001A69DB">
      <w:pPr>
        <w:spacing w:after="52" w:line="259" w:lineRule="auto"/>
        <w:ind w:right="26"/>
        <w:jc w:val="right"/>
        <w:rPr>
          <w:sz w:val="24"/>
          <w:szCs w:val="24"/>
        </w:rPr>
      </w:pPr>
      <w:r w:rsidRPr="00864893">
        <w:rPr>
          <w:sz w:val="24"/>
          <w:szCs w:val="24"/>
        </w:rPr>
        <w:t xml:space="preserve">самостоятельно формулировать и актуализировать социальную проблему,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lastRenderedPageBreak/>
        <w:t xml:space="preserve">рассматривать ее всесторонне; устанавливать существенный признак или основания для сравнения,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классификации и обобщения социальных объектов, явлений и процессов; определять цели познавательной деятельности, задавать параметры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и критерии их достижения; в</w:t>
      </w:r>
      <w:r w:rsidRPr="00864893">
        <w:rPr>
          <w:sz w:val="24"/>
          <w:szCs w:val="24"/>
        </w:rPr>
        <w:t xml:space="preserve">ыявлять закономерности и противоречия в рассматриваемых социальных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явлениях и процессах; 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 координиро</w:t>
      </w:r>
      <w:r w:rsidRPr="00864893">
        <w:rPr>
          <w:sz w:val="24"/>
          <w:szCs w:val="24"/>
        </w:rPr>
        <w:t xml:space="preserve">вать и выполнять работу в условиях реального, виртуального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и комбинированного взаимодействия; развивать креативное мышление при решении жизненных проблем, в том </w:t>
      </w:r>
    </w:p>
    <w:p w:rsidR="0004554C" w:rsidRPr="00864893" w:rsidRDefault="001A69DB">
      <w:pPr>
        <w:spacing w:after="5" w:line="383" w:lineRule="auto"/>
        <w:ind w:left="-5" w:right="5092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числе учебно-познавательных. </w:t>
      </w:r>
      <w:r w:rsidRPr="00864893">
        <w:rPr>
          <w:b/>
          <w:sz w:val="24"/>
          <w:szCs w:val="24"/>
        </w:rPr>
        <w:t>Базовые исследовательские действия</w:t>
      </w:r>
      <w:r w:rsidRPr="00864893">
        <w:rPr>
          <w:sz w:val="24"/>
          <w:szCs w:val="24"/>
        </w:rPr>
        <w:t xml:space="preserve">: </w:t>
      </w:r>
    </w:p>
    <w:p w:rsidR="0004554C" w:rsidRPr="00864893" w:rsidRDefault="001A69DB">
      <w:pPr>
        <w:spacing w:after="52" w:line="259" w:lineRule="auto"/>
        <w:ind w:right="26"/>
        <w:jc w:val="right"/>
        <w:rPr>
          <w:sz w:val="24"/>
          <w:szCs w:val="24"/>
        </w:rPr>
      </w:pPr>
      <w:r w:rsidRPr="00864893">
        <w:rPr>
          <w:sz w:val="24"/>
          <w:szCs w:val="24"/>
        </w:rPr>
        <w:t>развивать навыки учебно-ис</w:t>
      </w:r>
      <w:r w:rsidRPr="00864893">
        <w:rPr>
          <w:sz w:val="24"/>
          <w:szCs w:val="24"/>
        </w:rPr>
        <w:t xml:space="preserve">следовательской и проектной деятельности,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социального познания; осуществлять деятельность по получению</w:t>
      </w:r>
      <w:r w:rsidRPr="00864893">
        <w:rPr>
          <w:sz w:val="24"/>
          <w:szCs w:val="24"/>
        </w:rPr>
        <w:t xml:space="preserve"> нового знания, его интерпретации,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преобразованию и применению в различных учебных ситуациях, в том числе  при создании учебных и социальных проектов; формировать научный тип мышления, применять научную терминологию,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ключевые понятия и методы социальных </w:t>
      </w:r>
      <w:r w:rsidRPr="00864893">
        <w:rPr>
          <w:sz w:val="24"/>
          <w:szCs w:val="24"/>
        </w:rPr>
        <w:t xml:space="preserve">наук; ставить и формулировать собственные задачи в образовательной деятельности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и жизненных ситуациях; 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</w:t>
      </w:r>
      <w:r w:rsidRPr="00864893">
        <w:rPr>
          <w:sz w:val="24"/>
          <w:szCs w:val="24"/>
        </w:rPr>
        <w:t xml:space="preserve">ументы для доказательства своих утверждений, задавать параметры и критерии решения; анализировать результаты, полученные в ходе решения задачи, критически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оценивать их достоверность, прогнозировать изменение в новых условиях; давать оценку новым ситуациям</w:t>
      </w:r>
      <w:r w:rsidRPr="00864893">
        <w:rPr>
          <w:sz w:val="24"/>
          <w:szCs w:val="24"/>
        </w:rPr>
        <w:t xml:space="preserve">, возникающим в процессе познания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социальных объектов, в социальных отношениях; оценивать приобретенный опыт; уметь переносить знания об общественных объектах, явлениях и процессах  </w:t>
      </w:r>
    </w:p>
    <w:p w:rsidR="0004554C" w:rsidRPr="00864893" w:rsidRDefault="001A69DB">
      <w:pPr>
        <w:spacing w:after="5" w:line="291" w:lineRule="auto"/>
        <w:ind w:left="554" w:right="1557" w:hanging="569"/>
        <w:jc w:val="left"/>
        <w:rPr>
          <w:sz w:val="24"/>
          <w:szCs w:val="24"/>
        </w:rPr>
      </w:pPr>
      <w:r w:rsidRPr="00864893">
        <w:rPr>
          <w:sz w:val="24"/>
          <w:szCs w:val="24"/>
        </w:rPr>
        <w:t>в познавательную и практическую области жизнедеятельности; уметь интегри</w:t>
      </w:r>
      <w:r w:rsidRPr="00864893">
        <w:rPr>
          <w:sz w:val="24"/>
          <w:szCs w:val="24"/>
        </w:rPr>
        <w:t xml:space="preserve">ровать знания из разных предметных областей; выдвигать новые идеи, предлагать оригинальные подходы и решения; ставить проблемы и задачи, допускающие альтернативные решения. </w:t>
      </w:r>
      <w:r w:rsidRPr="00864893">
        <w:rPr>
          <w:b/>
          <w:sz w:val="24"/>
          <w:szCs w:val="24"/>
        </w:rPr>
        <w:t>Работа с информацией:</w:t>
      </w: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>владеть навыками получения социальной информации из источник</w:t>
      </w:r>
      <w:r w:rsidRPr="00864893">
        <w:rPr>
          <w:sz w:val="24"/>
          <w:szCs w:val="24"/>
        </w:rPr>
        <w:t xml:space="preserve">ов разных </w:t>
      </w:r>
    </w:p>
    <w:p w:rsidR="0004554C" w:rsidRPr="00864893" w:rsidRDefault="001A69DB">
      <w:pPr>
        <w:tabs>
          <w:tab w:val="center" w:pos="2110"/>
          <w:tab w:val="center" w:pos="4274"/>
          <w:tab w:val="center" w:pos="5890"/>
          <w:tab w:val="center" w:pos="7117"/>
          <w:tab w:val="right" w:pos="9932"/>
        </w:tabs>
        <w:ind w:left="0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типов, </w:t>
      </w:r>
      <w:r w:rsidRPr="00864893">
        <w:rPr>
          <w:sz w:val="24"/>
          <w:szCs w:val="24"/>
        </w:rPr>
        <w:tab/>
        <w:t xml:space="preserve">самостоятельно </w:t>
      </w:r>
      <w:r w:rsidRPr="00864893">
        <w:rPr>
          <w:sz w:val="24"/>
          <w:szCs w:val="24"/>
        </w:rPr>
        <w:tab/>
        <w:t xml:space="preserve">осуществлять </w:t>
      </w:r>
      <w:r w:rsidRPr="00864893">
        <w:rPr>
          <w:sz w:val="24"/>
          <w:szCs w:val="24"/>
        </w:rPr>
        <w:tab/>
        <w:t xml:space="preserve">поиск, </w:t>
      </w:r>
      <w:r w:rsidRPr="00864893">
        <w:rPr>
          <w:sz w:val="24"/>
          <w:szCs w:val="24"/>
        </w:rPr>
        <w:tab/>
        <w:t xml:space="preserve">анализ, </w:t>
      </w:r>
      <w:r w:rsidRPr="00864893">
        <w:rPr>
          <w:sz w:val="24"/>
          <w:szCs w:val="24"/>
        </w:rPr>
        <w:tab/>
        <w:t xml:space="preserve">систематизацию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и интерпретацию информации различных видов и форм представления; </w:t>
      </w:r>
      <w:r w:rsidRPr="00864893">
        <w:rPr>
          <w:sz w:val="24"/>
          <w:szCs w:val="24"/>
        </w:rPr>
        <w:t xml:space="preserve">создавать тексты в различных форматах с учетом назначения информации и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целевой аудитории, выбирая оптимальную форму представления и визуализации; оценивать достоверность, легитимность информации различных видов и форм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представления (в том числе полученно</w:t>
      </w:r>
      <w:r w:rsidRPr="00864893">
        <w:rPr>
          <w:sz w:val="24"/>
          <w:szCs w:val="24"/>
        </w:rPr>
        <w:t xml:space="preserve">й из интернет-источников), ее соответствие правовым и морально-этическим нормам; использовать средства информационных и коммуникационных технологий  в решении когнитивных, коммуникативных и организационных задач  с </w:t>
      </w:r>
      <w:r w:rsidRPr="00864893">
        <w:rPr>
          <w:sz w:val="24"/>
          <w:szCs w:val="24"/>
        </w:rPr>
        <w:lastRenderedPageBreak/>
        <w:t>соблюдением требований эргономики, техник</w:t>
      </w:r>
      <w:r w:rsidRPr="00864893">
        <w:rPr>
          <w:sz w:val="24"/>
          <w:szCs w:val="24"/>
        </w:rPr>
        <w:t xml:space="preserve">и безопасности, гигиены, ресурсосбережения, правовых и этических норм, норм информационной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безопасности; владеть навыками распознавания и защиты информации, информационной </w:t>
      </w:r>
    </w:p>
    <w:p w:rsidR="0004554C" w:rsidRPr="00864893" w:rsidRDefault="001A69DB">
      <w:pPr>
        <w:spacing w:after="0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безопасности личности. </w:t>
      </w:r>
    </w:p>
    <w:p w:rsidR="0004554C" w:rsidRPr="00864893" w:rsidRDefault="001A69DB">
      <w:pPr>
        <w:spacing w:after="89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spacing w:after="0" w:line="259" w:lineRule="auto"/>
        <w:ind w:left="-5" w:right="1322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>Коммуникативные универсальные учебные действия:</w:t>
      </w: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tabs>
          <w:tab w:val="center" w:pos="1385"/>
          <w:tab w:val="center" w:pos="3411"/>
          <w:tab w:val="center" w:pos="4754"/>
          <w:tab w:val="center" w:pos="5467"/>
          <w:tab w:val="center" w:pos="6460"/>
          <w:tab w:val="center" w:pos="7609"/>
          <w:tab w:val="right" w:pos="9932"/>
        </w:tabs>
        <w:ind w:left="0" w:right="0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sz w:val="24"/>
          <w:szCs w:val="24"/>
        </w:rPr>
        <w:tab/>
      </w:r>
      <w:r w:rsidRPr="00864893">
        <w:rPr>
          <w:sz w:val="24"/>
          <w:szCs w:val="24"/>
        </w:rPr>
        <w:t xml:space="preserve">осуществлять </w:t>
      </w:r>
      <w:r w:rsidRPr="00864893">
        <w:rPr>
          <w:sz w:val="24"/>
          <w:szCs w:val="24"/>
        </w:rPr>
        <w:tab/>
        <w:t xml:space="preserve">коммуникации </w:t>
      </w:r>
      <w:r w:rsidRPr="00864893">
        <w:rPr>
          <w:sz w:val="24"/>
          <w:szCs w:val="24"/>
        </w:rPr>
        <w:tab/>
        <w:t xml:space="preserve">во </w:t>
      </w:r>
      <w:r w:rsidRPr="00864893">
        <w:rPr>
          <w:sz w:val="24"/>
          <w:szCs w:val="24"/>
        </w:rPr>
        <w:tab/>
        <w:t xml:space="preserve">всех </w:t>
      </w:r>
      <w:r w:rsidRPr="00864893">
        <w:rPr>
          <w:sz w:val="24"/>
          <w:szCs w:val="24"/>
        </w:rPr>
        <w:tab/>
        <w:t xml:space="preserve">сферах </w:t>
      </w:r>
      <w:r w:rsidRPr="00864893">
        <w:rPr>
          <w:sz w:val="24"/>
          <w:szCs w:val="24"/>
        </w:rPr>
        <w:tab/>
        <w:t xml:space="preserve">жизни; </w:t>
      </w:r>
      <w:r w:rsidRPr="00864893">
        <w:rPr>
          <w:sz w:val="24"/>
          <w:szCs w:val="24"/>
        </w:rPr>
        <w:tab/>
        <w:t xml:space="preserve">распознавать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невербальные средства общения, понимать; значение социальных знаков, распознавать предпосылки конфликтных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ситуаций и смягчать конфликты;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владеть различными способами общения и взаимодейс</w:t>
      </w:r>
      <w:r w:rsidRPr="00864893">
        <w:rPr>
          <w:sz w:val="24"/>
          <w:szCs w:val="24"/>
        </w:rPr>
        <w:t xml:space="preserve">твия; аргументированно вести диалог, уметь смягчать конфликтные ситуации; развернуто и логично излагать свою точку зрения с использованием языковых </w:t>
      </w:r>
    </w:p>
    <w:p w:rsidR="0004554C" w:rsidRPr="00864893" w:rsidRDefault="001A69DB">
      <w:pPr>
        <w:spacing w:after="0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средств. </w:t>
      </w:r>
    </w:p>
    <w:p w:rsidR="0004554C" w:rsidRPr="00864893" w:rsidRDefault="001A69DB">
      <w:pPr>
        <w:spacing w:after="90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spacing w:after="59" w:line="259" w:lineRule="auto"/>
        <w:ind w:left="-5" w:right="1322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Регулятивные универсальные учебные действия </w:t>
      </w:r>
      <w:r w:rsidRPr="00864893">
        <w:rPr>
          <w:b/>
          <w:sz w:val="24"/>
          <w:szCs w:val="24"/>
        </w:rPr>
        <w:t xml:space="preserve">Самоорганизация: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самостоятельно осуществлять познавательную  деятельность; выявлять проблемы, ставить и формулировать собственные задачи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в образовательной деятельности и в жизненных ситуациях; самостоятельно составлять план решения проблемы с учетом имеющихся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ресурсов, </w:t>
      </w:r>
      <w:r w:rsidRPr="00864893">
        <w:rPr>
          <w:sz w:val="24"/>
          <w:szCs w:val="24"/>
        </w:rPr>
        <w:t xml:space="preserve">собственных возможностей и предпочтений; давать оценку новым ситуациям, возникающим в познавательной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и практической деятельности, в межличностных отношениях; расширять рамки учебного предмета на основе личных предпочтений; делать осознанный выбор стратег</w:t>
      </w:r>
      <w:r w:rsidRPr="00864893">
        <w:rPr>
          <w:sz w:val="24"/>
          <w:szCs w:val="24"/>
        </w:rPr>
        <w:t xml:space="preserve">ий поведения, решений при наличии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альтернатив, аргументировать сделанный выбор, брать ответственность  за принятое решение; </w:t>
      </w:r>
    </w:p>
    <w:p w:rsidR="0004554C" w:rsidRPr="00864893" w:rsidRDefault="001A69DB">
      <w:pPr>
        <w:spacing w:after="0"/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оценивать приобретенный опыт; </w:t>
      </w:r>
    </w:p>
    <w:p w:rsidR="0004554C" w:rsidRPr="00864893" w:rsidRDefault="001A69DB">
      <w:pPr>
        <w:spacing w:after="0"/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способствовать формированию и проявлению широкой эрудиции в разных </w:t>
      </w:r>
    </w:p>
    <w:p w:rsidR="0004554C" w:rsidRPr="00864893" w:rsidRDefault="001A69DB">
      <w:pPr>
        <w:spacing w:after="153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областях знаний, постоянно повы</w:t>
      </w:r>
      <w:r w:rsidRPr="00864893">
        <w:rPr>
          <w:sz w:val="24"/>
          <w:szCs w:val="24"/>
        </w:rPr>
        <w:t xml:space="preserve">шать свой образовательный и культурный уровень. </w:t>
      </w:r>
    </w:p>
    <w:p w:rsidR="0004554C" w:rsidRPr="00864893" w:rsidRDefault="001A69DB">
      <w:pPr>
        <w:spacing w:after="5" w:line="259" w:lineRule="auto"/>
        <w:ind w:left="-5" w:right="0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Самоконтроль, эмоциональный интеллект: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давать оценку новым ситуациям, вносить коррективы в деятельность,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оценивать соответствие результатов целям; владеть навыками познавательной рефлексии как осознания со</w:t>
      </w:r>
      <w:r w:rsidRPr="00864893">
        <w:rPr>
          <w:sz w:val="24"/>
          <w:szCs w:val="24"/>
        </w:rPr>
        <w:t>вершаемых действий и мыслительных процессов, их результатов и оснований; использовать приемы рефлексии для оценки ситуации, выбора верного решения; оценивать риски и своевременно принимать решения по их снижению; принимать мотивы и аргументы других при ана</w:t>
      </w:r>
      <w:r w:rsidRPr="00864893">
        <w:rPr>
          <w:sz w:val="24"/>
          <w:szCs w:val="24"/>
        </w:rPr>
        <w:t xml:space="preserve">лизе результатов деятельности; принимать себя, понимая свои недостатки и достоинства; принимать мотивы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и аргументы других при анализе результатов деятельности; признавать свое право и право других на ошибку; развивать способность </w:t>
      </w:r>
    </w:p>
    <w:p w:rsidR="0004554C" w:rsidRPr="00864893" w:rsidRDefault="001A69DB">
      <w:pPr>
        <w:spacing w:after="0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понимать мир с позиции д</w:t>
      </w:r>
      <w:r w:rsidRPr="00864893">
        <w:rPr>
          <w:sz w:val="24"/>
          <w:szCs w:val="24"/>
        </w:rPr>
        <w:t xml:space="preserve">ругого человека. </w:t>
      </w:r>
    </w:p>
    <w:p w:rsidR="0004554C" w:rsidRPr="00864893" w:rsidRDefault="001A69DB">
      <w:pPr>
        <w:spacing w:after="104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spacing w:after="11" w:line="259" w:lineRule="auto"/>
        <w:ind w:left="-5" w:right="1322"/>
        <w:jc w:val="left"/>
        <w:rPr>
          <w:sz w:val="24"/>
          <w:szCs w:val="24"/>
        </w:rPr>
      </w:pPr>
      <w:r w:rsidRPr="00864893">
        <w:rPr>
          <w:b/>
          <w:sz w:val="24"/>
          <w:szCs w:val="24"/>
        </w:rPr>
        <w:t xml:space="preserve">Совместная деятельность </w:t>
      </w:r>
    </w:p>
    <w:p w:rsidR="0004554C" w:rsidRPr="00864893" w:rsidRDefault="001A69DB">
      <w:pPr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lastRenderedPageBreak/>
        <w:t xml:space="preserve">понимать и использовать преимущества командной и индивидуальной работы; </w:t>
      </w:r>
      <w:r w:rsidRPr="00864893">
        <w:rPr>
          <w:sz w:val="24"/>
          <w:szCs w:val="24"/>
        </w:rPr>
        <w:t xml:space="preserve">выбирать тематику и методы совместных действий с учетом общих интересов </w:t>
      </w:r>
    </w:p>
    <w:p w:rsidR="0004554C" w:rsidRPr="00864893" w:rsidRDefault="001A69DB">
      <w:pPr>
        <w:spacing w:after="0"/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и возможностей каждого члена коллектива; принимать цели совместной деятельности, организовывать и координировать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действия по ее достижению: составлять план действий, распределять рол</w:t>
      </w:r>
      <w:r w:rsidRPr="00864893">
        <w:rPr>
          <w:sz w:val="24"/>
          <w:szCs w:val="24"/>
        </w:rPr>
        <w:t xml:space="preserve">и с учетом мнений участников, обсуждать результаты совместной работы; оценивать качество своего вклада и вклада каждого участника команды 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в общий результат по разработанным критериям; предлагать новые учебные исследовательские и социальные проекты,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>оцен</w:t>
      </w:r>
      <w:r w:rsidRPr="00864893">
        <w:rPr>
          <w:sz w:val="24"/>
          <w:szCs w:val="24"/>
        </w:rPr>
        <w:t xml:space="preserve">ивать идеи с позиции новизны, оригинальности, практической значимости; осуществлять позитивное стратегическое поведение в различных ситуациях,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проявлять творчество и воображение, быть инициативным. </w:t>
      </w:r>
    </w:p>
    <w:p w:rsidR="0004554C" w:rsidRPr="00864893" w:rsidRDefault="001A69DB">
      <w:pPr>
        <w:spacing w:after="23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pStyle w:val="2"/>
        <w:spacing w:after="173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ПРЕДМЕТНЫЕ РЕЗУЛЬТАТЫ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К концу обучения </w:t>
      </w:r>
      <w:r w:rsidRPr="00864893">
        <w:rPr>
          <w:b/>
          <w:sz w:val="24"/>
          <w:szCs w:val="24"/>
        </w:rPr>
        <w:t>в 10 классе</w:t>
      </w:r>
      <w:r w:rsidRPr="00864893">
        <w:rPr>
          <w:sz w:val="24"/>
          <w:szCs w:val="24"/>
        </w:rPr>
        <w:t xml:space="preserve"> об</w:t>
      </w:r>
      <w:r w:rsidRPr="00864893">
        <w:rPr>
          <w:sz w:val="24"/>
          <w:szCs w:val="24"/>
        </w:rPr>
        <w:t xml:space="preserve">учающийся получит следующие предметные результаты по обществознанию (базовый уровень): </w:t>
      </w:r>
    </w:p>
    <w:p w:rsidR="0004554C" w:rsidRPr="00864893" w:rsidRDefault="001A69DB">
      <w:pPr>
        <w:spacing w:after="0"/>
        <w:ind w:left="579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владеть знаниями об обществе как целостной развивающейся системе  </w:t>
      </w:r>
    </w:p>
    <w:p w:rsidR="0004554C" w:rsidRPr="00864893" w:rsidRDefault="001A69DB">
      <w:pPr>
        <w:spacing w:after="12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цифровизации и влияния массовых коммуникаций на все сферы жизни общества; глобаль</w:t>
      </w:r>
      <w:r w:rsidRPr="00864893">
        <w:rPr>
          <w:sz w:val="24"/>
          <w:szCs w:val="24"/>
        </w:rPr>
        <w:t>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 и сознательной деятельности; особенностях социализации личности и ее этапах  в совре</w:t>
      </w:r>
      <w:r w:rsidRPr="00864893">
        <w:rPr>
          <w:sz w:val="24"/>
          <w:szCs w:val="24"/>
        </w:rPr>
        <w:t>менных условиях; деятельности и ее структуре; 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 об историческом и этническом многообр</w:t>
      </w:r>
      <w:r w:rsidRPr="00864893">
        <w:rPr>
          <w:sz w:val="24"/>
          <w:szCs w:val="24"/>
        </w:rPr>
        <w:t xml:space="preserve">азии культур, связи духовной  и материальной культуры, особенностях профессиональной деятельности  в области науки и культуры; об экономике как науке и хозяйстве, роли государства в экономике, в том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числе государственной политике поддержки малого бизнеса </w:t>
      </w:r>
      <w:r w:rsidRPr="00864893">
        <w:rPr>
          <w:sz w:val="24"/>
          <w:szCs w:val="24"/>
        </w:rPr>
        <w:t xml:space="preserve">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</w:t>
      </w:r>
      <w:r w:rsidRPr="00864893">
        <w:rPr>
          <w:sz w:val="24"/>
          <w:szCs w:val="24"/>
        </w:rPr>
        <w:t xml:space="preserve">ссиональной деятельности  в экономической и финансовой сферах.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Характеризовать российские духовно-нравственные ценности,  в том числе ценности человеческой жизни, патриотизма и служения Отечеству, семьи, созидательного труда, норм морали и нравственности,</w:t>
      </w:r>
      <w:r w:rsidRPr="00864893">
        <w:rPr>
          <w:sz w:val="24"/>
          <w:szCs w:val="24"/>
        </w:rPr>
        <w:t xml:space="preserve">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 и целостнос</w:t>
      </w:r>
      <w:r w:rsidRPr="00864893">
        <w:rPr>
          <w:sz w:val="24"/>
          <w:szCs w:val="24"/>
        </w:rPr>
        <w:t xml:space="preserve">ти государства на примерах разделов «Человек в обществе», «Духовная культура», «Экономическая жизнь общества».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Уметь определять смысл, различать признаки научных понятий  и использовать понятийный аппарат при анализе и оценке социальных явлений,  в том чи</w:t>
      </w:r>
      <w:r w:rsidRPr="00864893">
        <w:rPr>
          <w:sz w:val="24"/>
          <w:szCs w:val="24"/>
        </w:rPr>
        <w:t xml:space="preserve">сле достижений российской науки и искусства, направлений научнотехнологического развития Российской Федерации, при изложении собственных суждений и построении устных и письменных </w:t>
      </w:r>
      <w:r w:rsidRPr="00864893">
        <w:rPr>
          <w:sz w:val="24"/>
          <w:szCs w:val="24"/>
        </w:rPr>
        <w:lastRenderedPageBreak/>
        <w:t>высказываний, включая понятия: общество и его типы, социальный институт, обще</w:t>
      </w:r>
      <w:r w:rsidRPr="00864893">
        <w:rPr>
          <w:sz w:val="24"/>
          <w:szCs w:val="24"/>
        </w:rPr>
        <w:t xml:space="preserve">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</w:t>
      </w:r>
      <w:r w:rsidRPr="00864893">
        <w:rPr>
          <w:sz w:val="24"/>
          <w:szCs w:val="24"/>
        </w:rPr>
        <w:t>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</w:t>
      </w:r>
      <w:r w:rsidRPr="00864893">
        <w:rPr>
          <w:sz w:val="24"/>
          <w:szCs w:val="24"/>
        </w:rPr>
        <w:t xml:space="preserve">номики, между-народное разделение труда; определять различные смыслы многозначных понятий, в том числе: общество,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личность, свобода, культура, экономика, собственность; классифицировать и типологизировать на основе предложенных критериев </w:t>
      </w:r>
    </w:p>
    <w:p w:rsidR="0004554C" w:rsidRPr="00864893" w:rsidRDefault="001A69DB">
      <w:pPr>
        <w:spacing w:after="12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используемые в с</w:t>
      </w:r>
      <w:r w:rsidRPr="00864893">
        <w:rPr>
          <w:sz w:val="24"/>
          <w:szCs w:val="24"/>
        </w:rPr>
        <w:t>оциальных науках понятия и термины, отражающие явления  и процессы социальной действительности, в том числе: виды и формы деятельности; формы познания, культуры; виды знания, науки, религий; виды  и уровни образования в Российской Федерации; виды налоговых</w:t>
      </w:r>
      <w:r w:rsidRPr="00864893">
        <w:rPr>
          <w:sz w:val="24"/>
          <w:szCs w:val="24"/>
        </w:rPr>
        <w:t xml:space="preserve">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предприятий. </w:t>
      </w:r>
    </w:p>
    <w:p w:rsidR="0004554C" w:rsidRPr="00864893" w:rsidRDefault="001A69DB">
      <w:pPr>
        <w:spacing w:after="6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Уметь устанавливать, выявлять, объяснять и конкретизировать примерами причинно-следственные, функцион</w:t>
      </w:r>
      <w:r w:rsidRPr="00864893">
        <w:rPr>
          <w:sz w:val="24"/>
          <w:szCs w:val="24"/>
        </w:rPr>
        <w:t xml:space="preserve">альные, иерархические и другие связи подсистем и элементов общества; материальной и духовной культуры; владеть уровнями и методами научного познания; мышления и деятельности; общественного и индивидуального сознания; чувственного и рационального познания; </w:t>
      </w:r>
      <w:r w:rsidRPr="00864893">
        <w:rPr>
          <w:sz w:val="24"/>
          <w:szCs w:val="24"/>
        </w:rPr>
        <w:t xml:space="preserve">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 характеризовать причины и последствия преобразований в духовной,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экономической сфера</w:t>
      </w:r>
      <w:r w:rsidRPr="00864893">
        <w:rPr>
          <w:sz w:val="24"/>
          <w:szCs w:val="24"/>
        </w:rPr>
        <w:t>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</w:t>
      </w:r>
      <w:r w:rsidRPr="00864893">
        <w:rPr>
          <w:sz w:val="24"/>
          <w:szCs w:val="24"/>
        </w:rPr>
        <w:t xml:space="preserve">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t xml:space="preserve">предпринимательства; отражать связи социальных объектов и явлений с помощью различных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знаковых систем, в том числе в таблицах, схемах, диаграммах, графиках. </w:t>
      </w:r>
    </w:p>
    <w:p w:rsidR="0004554C" w:rsidRPr="00864893" w:rsidRDefault="001A69DB">
      <w:pPr>
        <w:spacing w:after="11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Иметь представления о методах изучения социальных явлений и процессов  в социальных науках, включая универсальные методы науки, а также специальные методы социального познания, в том ч</w:t>
      </w:r>
      <w:r w:rsidRPr="00864893">
        <w:rPr>
          <w:sz w:val="24"/>
          <w:szCs w:val="24"/>
        </w:rPr>
        <w:t xml:space="preserve">исле социологические опросы, биографический метод, социальное прогнозирование, метод моделирования и сравнительно-исторический метод.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Применять знания, полученные при изучении разделов «Человек  в обществе», «Духовная культура», «Экономическая жизнь общес</w:t>
      </w:r>
      <w:r w:rsidRPr="00864893">
        <w:rPr>
          <w:sz w:val="24"/>
          <w:szCs w:val="24"/>
        </w:rPr>
        <w:t>тва»,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культуры, о проблемах и современных тенденциях, направлениях и механизмах экономиче</w:t>
      </w:r>
      <w:r w:rsidRPr="00864893">
        <w:rPr>
          <w:sz w:val="24"/>
          <w:szCs w:val="24"/>
        </w:rPr>
        <w:t>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 осуществлять поиск социаль</w:t>
      </w:r>
      <w:r w:rsidRPr="00864893">
        <w:rPr>
          <w:sz w:val="24"/>
          <w:szCs w:val="24"/>
        </w:rPr>
        <w:t xml:space="preserve">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</w:t>
      </w:r>
      <w:r w:rsidRPr="00864893">
        <w:rPr>
          <w:sz w:val="24"/>
          <w:szCs w:val="24"/>
        </w:rPr>
        <w:lastRenderedPageBreak/>
        <w:t>обоснованные выводы, различать отдельные компон</w:t>
      </w:r>
      <w:r w:rsidRPr="00864893">
        <w:rPr>
          <w:sz w:val="24"/>
          <w:szCs w:val="24"/>
        </w:rPr>
        <w:t xml:space="preserve">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Осуществлять учебно-исследовательскую и проектную деятельность  с использо</w:t>
      </w:r>
      <w:r w:rsidRPr="00864893">
        <w:rPr>
          <w:sz w:val="24"/>
          <w:szCs w:val="24"/>
        </w:rPr>
        <w:t>ванием полученных знаний об обществе, о его духовной культуре 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</w:t>
      </w:r>
      <w:r w:rsidRPr="00864893">
        <w:rPr>
          <w:sz w:val="24"/>
          <w:szCs w:val="24"/>
        </w:rPr>
        <w:t xml:space="preserve">ждисциплинарной направленности; готовить устные выступления и письменные работы (развернутые ответы, сочинения)  по изученным темам, составлять сложный и тезисный план развернутых ответов, анализировать неадаптированные тексты. </w:t>
      </w:r>
    </w:p>
    <w:p w:rsidR="0004554C" w:rsidRPr="00864893" w:rsidRDefault="001A69DB">
      <w:pPr>
        <w:spacing w:after="2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Использовать обществоведчес</w:t>
      </w:r>
      <w:r w:rsidRPr="00864893">
        <w:rPr>
          <w:sz w:val="24"/>
          <w:szCs w:val="24"/>
        </w:rPr>
        <w:t xml:space="preserve">кие знания для взаимодействия 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</w:t>
      </w:r>
      <w:r w:rsidRPr="00864893">
        <w:rPr>
          <w:sz w:val="24"/>
          <w:szCs w:val="24"/>
        </w:rPr>
        <w:t xml:space="preserve">образа жизни, роли непрерывного образования; использовать средства информационно-коммуникационных технологий в решении различных задач  при изучении разделов «Человек в обществе», «Духовная культура», «Экономическая жизнь общества».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Формулировать, основыв</w:t>
      </w:r>
      <w:r w:rsidRPr="00864893">
        <w:rPr>
          <w:sz w:val="24"/>
          <w:szCs w:val="24"/>
        </w:rPr>
        <w:t>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</w:t>
      </w:r>
      <w:r w:rsidRPr="00864893">
        <w:rPr>
          <w:sz w:val="24"/>
          <w:szCs w:val="24"/>
        </w:rPr>
        <w:t>вий глобализации; соотношения свободы и необходимости в деятельности человека; значения культурных ценностей и норм  в жизни общества, в духовном развитии личности; роли государства в экономике; путей достижения экономического роста; взаимосвязи экономичес</w:t>
      </w:r>
      <w:r w:rsidRPr="00864893">
        <w:rPr>
          <w:sz w:val="24"/>
          <w:szCs w:val="24"/>
        </w:rPr>
        <w:t>кой свободы  и социальной ответственности; конкретизировать теоретические положения, в том числе о типах общества; многообразии путей и форм общественного развития; человеке  как результате биологической и социокультурной эволюции; многообразии видов деяте</w:t>
      </w:r>
      <w:r w:rsidRPr="00864893">
        <w:rPr>
          <w:sz w:val="24"/>
          <w:szCs w:val="24"/>
        </w:rPr>
        <w:t>льности  и ее мотивации; этапах социализации; особенностях научного познания  в социально-гуманитарных науках; духовных ценностях; субкультуре  и контркультуре; диалоге культур; категориях морали; возможностях самовоспитания; особенностях образования и нау</w:t>
      </w:r>
      <w:r w:rsidRPr="00864893">
        <w:rPr>
          <w:sz w:val="24"/>
          <w:szCs w:val="24"/>
        </w:rPr>
        <w:t>ки в современном обществе; свободе совести; значении поддержания межконфессионального мира 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 и средне</w:t>
      </w:r>
      <w:r w:rsidRPr="00864893">
        <w:rPr>
          <w:sz w:val="24"/>
          <w:szCs w:val="24"/>
        </w:rPr>
        <w:t>го предпринимательства в Российской Федерации; выборе способов рационального экономического поведения людей, особенностях труда молодежи  в условиях конкуренции на рынке труда, фактами социальной действительности, модельными ситуациями, примерами из личног</w:t>
      </w:r>
      <w:r w:rsidRPr="00864893">
        <w:rPr>
          <w:sz w:val="24"/>
          <w:szCs w:val="24"/>
        </w:rPr>
        <w:t xml:space="preserve">о социального опыта. </w:t>
      </w:r>
    </w:p>
    <w:p w:rsidR="0004554C" w:rsidRPr="00864893" w:rsidRDefault="001A69DB">
      <w:pPr>
        <w:spacing w:after="16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 и использовать информацию для принятия ответственных решений по достижению финансовых целей и управлению личным</w:t>
      </w:r>
      <w:r w:rsidRPr="00864893">
        <w:rPr>
          <w:sz w:val="24"/>
          <w:szCs w:val="24"/>
        </w:rPr>
        <w:t xml:space="preserve">и финансами при реализации прав  и обязанностей потребителя финансовых услуг с учетом основных способов снижения рисков и правил личной финансовой безопасности. </w:t>
      </w:r>
    </w:p>
    <w:p w:rsidR="0004554C" w:rsidRPr="00864893" w:rsidRDefault="001A69DB">
      <w:pPr>
        <w:spacing w:after="2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Оценивать социальную информацию по проблемам развития современного общества, общественного и и</w:t>
      </w:r>
      <w:r w:rsidRPr="00864893">
        <w:rPr>
          <w:sz w:val="24"/>
          <w:szCs w:val="24"/>
        </w:rPr>
        <w:t>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 по каналам сетевых коммуникаций, определять степень достоверности инфор</w:t>
      </w:r>
      <w:r w:rsidRPr="00864893">
        <w:rPr>
          <w:sz w:val="24"/>
          <w:szCs w:val="24"/>
        </w:rPr>
        <w:t xml:space="preserve">мации; соотносить различные оценки социальных явлений, содержащиеся </w:t>
      </w:r>
      <w:r w:rsidRPr="00864893">
        <w:rPr>
          <w:sz w:val="24"/>
          <w:szCs w:val="24"/>
        </w:rPr>
        <w:lastRenderedPageBreak/>
        <w:t xml:space="preserve">в источниках информации; давать оценку действиям людей в типичных (модельных) ситуациях  с точки зрения социальных норм.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Самостоятельно оценивать практические ситуации и принимать решения</w:t>
      </w:r>
      <w:r w:rsidRPr="00864893">
        <w:rPr>
          <w:sz w:val="24"/>
          <w:szCs w:val="24"/>
        </w:rPr>
        <w:t>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</w:t>
      </w:r>
      <w:r w:rsidRPr="00864893">
        <w:rPr>
          <w:sz w:val="24"/>
          <w:szCs w:val="24"/>
        </w:rPr>
        <w:t xml:space="preserve">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 </w:t>
      </w:r>
    </w:p>
    <w:p w:rsidR="0004554C" w:rsidRPr="00864893" w:rsidRDefault="001A69DB">
      <w:pPr>
        <w:spacing w:after="50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К концу обучения </w:t>
      </w:r>
      <w:r w:rsidRPr="00864893">
        <w:rPr>
          <w:b/>
          <w:sz w:val="24"/>
          <w:szCs w:val="24"/>
        </w:rPr>
        <w:t>в 11 классе</w:t>
      </w:r>
      <w:r w:rsidRPr="00864893">
        <w:rPr>
          <w:sz w:val="24"/>
          <w:szCs w:val="24"/>
        </w:rPr>
        <w:t xml:space="preserve"> обучающийся получит следующие предметные результаты по обществознанию </w:t>
      </w:r>
      <w:r w:rsidRPr="00864893">
        <w:rPr>
          <w:sz w:val="24"/>
          <w:szCs w:val="24"/>
        </w:rPr>
        <w:t xml:space="preserve">(базовый уровень):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</w:t>
      </w:r>
      <w:r w:rsidRPr="00864893">
        <w:rPr>
          <w:sz w:val="24"/>
          <w:szCs w:val="24"/>
        </w:rPr>
        <w:t xml:space="preserve">оциальной политики в Российской Федерации, в том числе в области поддержки семьи; о структуре и функциях политической системы общества, направлениях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государственной политики Российской Федерации; конституционном статусе  и полномочиях органов государствен</w:t>
      </w:r>
      <w:r w:rsidRPr="00864893">
        <w:rPr>
          <w:sz w:val="24"/>
          <w:szCs w:val="24"/>
        </w:rPr>
        <w:t xml:space="preserve">ной власти; о праве как социальном регуляторе, системе права и законодательстве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Российской Федерации, системе прав, свобод и обязанностей человека  и гражданина в Российской Федерации, правах ребенка и механизмах защиты прав в Российской Федерации; правов</w:t>
      </w:r>
      <w:r w:rsidRPr="00864893">
        <w:rPr>
          <w:sz w:val="24"/>
          <w:szCs w:val="24"/>
        </w:rPr>
        <w:t xml:space="preserve">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 и уголовном судопроизводстве.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Характеризовать российские духовно-н</w:t>
      </w:r>
      <w:r w:rsidRPr="00864893">
        <w:rPr>
          <w:sz w:val="24"/>
          <w:szCs w:val="24"/>
        </w:rPr>
        <w:t>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</w:t>
      </w:r>
      <w:r w:rsidRPr="00864893">
        <w:rPr>
          <w:sz w:val="24"/>
          <w:szCs w:val="24"/>
        </w:rPr>
        <w:t xml:space="preserve"> народов России, преемственности истории нашей Родины, осознания ценности культуры России и традиций народов России, общественной стабильности  и целостности государства на примерах разделов «Социальная сфера», «Политическая сфера», «Правовое регулирование</w:t>
      </w:r>
      <w:r w:rsidRPr="00864893">
        <w:rPr>
          <w:sz w:val="24"/>
          <w:szCs w:val="24"/>
        </w:rPr>
        <w:t xml:space="preserve"> общественных отношений  в Российской Федерации».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Уметь определять смысл, различать признаки научных понятий  и использовать понятийный аппарат при анализе и оценке социальных явлений   при изложении собственных суждений и построении устных и письменных в</w:t>
      </w:r>
      <w:r w:rsidRPr="00864893">
        <w:rPr>
          <w:sz w:val="24"/>
          <w:szCs w:val="24"/>
        </w:rPr>
        <w:t>ысказываний, включая понятия: социальные общности, социальные группы 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</w:t>
      </w:r>
      <w:r w:rsidRPr="00864893">
        <w:rPr>
          <w:sz w:val="24"/>
          <w:szCs w:val="24"/>
        </w:rPr>
        <w:t xml:space="preserve"> нормы, социальный контроль 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</w:t>
      </w:r>
      <w:r w:rsidRPr="00864893">
        <w:rPr>
          <w:sz w:val="24"/>
          <w:szCs w:val="24"/>
        </w:rPr>
        <w:t>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</w:t>
      </w:r>
      <w:r w:rsidRPr="00864893">
        <w:rPr>
          <w:sz w:val="24"/>
          <w:szCs w:val="24"/>
        </w:rPr>
        <w:t xml:space="preserve">тво Российской Федерации, налог; определять различные смыслы многозначных понятий, в том числе: власть, </w:t>
      </w:r>
    </w:p>
    <w:p w:rsidR="0004554C" w:rsidRPr="00864893" w:rsidRDefault="001A69DB">
      <w:pPr>
        <w:spacing w:after="4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lastRenderedPageBreak/>
        <w:t>социальная справедливость, социальный институт; классифицировать и типологизировать на основе предложенных критериев используемые в социальных науках п</w:t>
      </w:r>
      <w:r w:rsidRPr="00864893">
        <w:rPr>
          <w:sz w:val="24"/>
          <w:szCs w:val="24"/>
        </w:rPr>
        <w:t>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 в современном ми</w:t>
      </w:r>
      <w:r w:rsidRPr="00864893">
        <w:rPr>
          <w:sz w:val="24"/>
          <w:szCs w:val="24"/>
        </w:rPr>
        <w:t>ре; формы государства; политические партии; виды политического лидерства, избирательных  и партийных систем, политических идеологий; правовые нормы; отрасли  и институты права; источники права; нормативные правовые акты; виды правовых отношений; правонаруш</w:t>
      </w:r>
      <w:r w:rsidRPr="00864893">
        <w:rPr>
          <w:sz w:val="24"/>
          <w:szCs w:val="24"/>
        </w:rPr>
        <w:t>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</w:t>
      </w:r>
      <w:r w:rsidRPr="00864893">
        <w:rPr>
          <w:sz w:val="24"/>
          <w:szCs w:val="24"/>
        </w:rPr>
        <w:t xml:space="preserve">ческих лиц;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 и обязанности налогоплательщиков; виды административных правонарушений  и наказаний; </w:t>
      </w:r>
      <w:r w:rsidRPr="00864893">
        <w:rPr>
          <w:sz w:val="24"/>
          <w:szCs w:val="24"/>
        </w:rPr>
        <w:t xml:space="preserve">экологические правонарушения; способы защиты права  на благоприятную окружающую среду; виды преступлений; виды наказаний  в уголовном праве. </w:t>
      </w:r>
    </w:p>
    <w:p w:rsidR="0004554C" w:rsidRPr="00864893" w:rsidRDefault="001A69DB">
      <w:pPr>
        <w:spacing w:after="7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Уметь устанавливать, выявлять, объяснять причинно-следственные, функциональные, иерархические и другие связи при о</w:t>
      </w:r>
      <w:r w:rsidRPr="00864893">
        <w:rPr>
          <w:sz w:val="24"/>
          <w:szCs w:val="24"/>
        </w:rPr>
        <w:t xml:space="preserve">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 приводить примеры взаимосвязи социальной, политической и других сфер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жизни</w:t>
      </w:r>
      <w:r w:rsidRPr="00864893">
        <w:rPr>
          <w:sz w:val="24"/>
          <w:szCs w:val="24"/>
        </w:rPr>
        <w:t xml:space="preserve"> общества; права и морали; государства и права; действия правовых регуляторов и развития общественных процессов; характеризовать причины и последствия преобразований в социальной,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политической сферах, в правовом регулировании общественных отношений  в Рос</w:t>
      </w:r>
      <w:r w:rsidRPr="00864893">
        <w:rPr>
          <w:sz w:val="24"/>
          <w:szCs w:val="24"/>
        </w:rPr>
        <w:t xml:space="preserve">сийской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 характеризовать функции </w:t>
      </w:r>
      <w:r w:rsidRPr="00864893">
        <w:rPr>
          <w:sz w:val="24"/>
          <w:szCs w:val="24"/>
        </w:rPr>
        <w:t xml:space="preserve">семьи, социальных норм, включая нормы права;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социального контроля; государства, субъектов и органов государственной власти  в Российской Федерации; политических партий; средств массовой информации  в политической жизни общества; правоохранительных органов</w:t>
      </w:r>
      <w:r w:rsidRPr="00864893">
        <w:rPr>
          <w:sz w:val="24"/>
          <w:szCs w:val="24"/>
        </w:rPr>
        <w:t xml:space="preserve">; отражать связи социальных объектов и явлений с помощью различных </w:t>
      </w:r>
    </w:p>
    <w:p w:rsidR="0004554C" w:rsidRPr="00864893" w:rsidRDefault="001A69DB">
      <w:pPr>
        <w:spacing w:after="0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 xml:space="preserve">знаковых систем, в том числе в таблицах, схемах, диаграммах, графиках.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Иметь 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</w:t>
      </w:r>
      <w:r w:rsidRPr="00864893">
        <w:rPr>
          <w:sz w:val="24"/>
          <w:szCs w:val="24"/>
        </w:rPr>
        <w:t xml:space="preserve">тическое прогнозирование.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Применять знания, полученные при изучении разделов «Социальная сфера», «Политическая сфера», «Правовое регулирование общественных отношений  в Российской Федерации», для анализа социальной информации о социальном  и политическом </w:t>
      </w:r>
      <w:r w:rsidRPr="00864893">
        <w:rPr>
          <w:sz w:val="24"/>
          <w:szCs w:val="24"/>
        </w:rPr>
        <w:t>развитии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интернет-ресурсах го</w:t>
      </w:r>
      <w:r w:rsidRPr="00864893">
        <w:rPr>
          <w:sz w:val="24"/>
          <w:szCs w:val="24"/>
        </w:rPr>
        <w:t xml:space="preserve">сударственных органов, нормативные правовые акты, государственные документы </w:t>
      </w:r>
    </w:p>
    <w:p w:rsidR="0004554C" w:rsidRPr="00864893" w:rsidRDefault="001A69DB">
      <w:pPr>
        <w:ind w:left="570" w:right="14" w:hanging="569"/>
        <w:rPr>
          <w:sz w:val="24"/>
          <w:szCs w:val="24"/>
        </w:rPr>
      </w:pPr>
      <w:r w:rsidRPr="00864893">
        <w:rPr>
          <w:sz w:val="24"/>
          <w:szCs w:val="24"/>
        </w:rPr>
        <w:lastRenderedPageBreak/>
        <w:t xml:space="preserve">стратегического характера, публикации в СМИ; осуществлять поиск политической и правовой информации, представленной  </w:t>
      </w:r>
    </w:p>
    <w:p w:rsidR="0004554C" w:rsidRPr="00864893" w:rsidRDefault="001A69DB">
      <w:pPr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в различных знаковых системах, извлекать информацию из неадапт</w:t>
      </w:r>
      <w:r w:rsidRPr="00864893">
        <w:rPr>
          <w:sz w:val="24"/>
          <w:szCs w:val="24"/>
        </w:rPr>
        <w:t>ированных источников, вести целенаправленный поиск необходимых сведений 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</w:t>
      </w:r>
      <w:r w:rsidRPr="00864893">
        <w:rPr>
          <w:sz w:val="24"/>
          <w:szCs w:val="24"/>
        </w:rPr>
        <w:t xml:space="preserve">ении разделов «Социальная сфера», «Политическая сфера», «Правовое регулирование общественных отношений  в Российской Федерации».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Осуществлять учебно-исследовательскую и проектную деятельность  с использованием полученных знаний о структуре общества, социа</w:t>
      </w:r>
      <w:r w:rsidRPr="00864893">
        <w:rPr>
          <w:sz w:val="24"/>
          <w:szCs w:val="24"/>
        </w:rPr>
        <w:t>льных отношениях,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</w:t>
      </w:r>
      <w:r w:rsidRPr="00864893">
        <w:rPr>
          <w:sz w:val="24"/>
          <w:szCs w:val="24"/>
        </w:rPr>
        <w:t xml:space="preserve">пления и письменные работы (развернутые ответы, сочинения)  по изученным темам, составлять сложный и тезисный план развернутых ответов, анализировать неадаптированные тексты.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Использовать политические и правовые знания для взаимодействия  с представителям</w:t>
      </w:r>
      <w:r w:rsidRPr="00864893">
        <w:rPr>
          <w:sz w:val="24"/>
          <w:szCs w:val="24"/>
        </w:rPr>
        <w:t>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осознания роли непрерывного образования; использовать средства информационноко</w:t>
      </w:r>
      <w:r w:rsidRPr="00864893">
        <w:rPr>
          <w:sz w:val="24"/>
          <w:szCs w:val="24"/>
        </w:rPr>
        <w:t xml:space="preserve">ммуникационных технологий в решении раз-личных задач при изучении разделов «Социальная сфера», «Политическая сфера», «Правовое регулирование общественных отношений в Российской Федерации». </w:t>
      </w:r>
    </w:p>
    <w:p w:rsidR="0004554C" w:rsidRPr="00864893" w:rsidRDefault="001A69DB">
      <w:pPr>
        <w:spacing w:after="11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Формулировать на основе социальных ценностей и приобретенных знани</w:t>
      </w:r>
      <w:r w:rsidRPr="00864893">
        <w:rPr>
          <w:sz w:val="24"/>
          <w:szCs w:val="24"/>
        </w:rPr>
        <w:t>й  о структуре общества и социальных взаимодействиях, политической сфере  и законодательстве Российской Федерации собственные суждения и аргументы  по проблемам социальной мобильности, ее форм и каналов в современном российском обществе; миграционных проце</w:t>
      </w:r>
      <w:r w:rsidRPr="00864893">
        <w:rPr>
          <w:sz w:val="24"/>
          <w:szCs w:val="24"/>
        </w:rPr>
        <w:t>ссов; тенденций развития семьи; участия субъектов политики в политическом процессе; опасности коррупции  и необходимости борьбы с ней; соотношения прав и свобод человека  с обязанностями и правовой ответственностью; использовать ключевые понятия, теоретиче</w:t>
      </w:r>
      <w:r w:rsidRPr="00864893">
        <w:rPr>
          <w:sz w:val="24"/>
          <w:szCs w:val="24"/>
        </w:rPr>
        <w:t>ские положения, в том числе  о социальной структуре российского общества; роли семьи в жизни личности 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</w:t>
      </w:r>
      <w:r w:rsidRPr="00864893">
        <w:rPr>
          <w:sz w:val="24"/>
          <w:szCs w:val="24"/>
        </w:rPr>
        <w:t>мости поддержания законности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 особенностях уголовной ответственности несовершеннол</w:t>
      </w:r>
      <w:r w:rsidRPr="00864893">
        <w:rPr>
          <w:sz w:val="24"/>
          <w:szCs w:val="24"/>
        </w:rPr>
        <w:t xml:space="preserve">етних  для объяснения явлений социальной действительности; конкретизировать теоретические положения о конституционных принципах </w:t>
      </w:r>
    </w:p>
    <w:p w:rsidR="0004554C" w:rsidRPr="00864893" w:rsidRDefault="001A69DB">
      <w:pPr>
        <w:spacing w:after="10"/>
        <w:ind w:left="11" w:right="14"/>
        <w:rPr>
          <w:sz w:val="24"/>
          <w:szCs w:val="24"/>
        </w:rPr>
      </w:pPr>
      <w:r w:rsidRPr="00864893">
        <w:rPr>
          <w:sz w:val="24"/>
          <w:szCs w:val="24"/>
        </w:rPr>
        <w:t>национальной политики в Российской Федерации; социальных конфликтах, включая этносоциальные, и путях их разрешения; государстве</w:t>
      </w:r>
      <w:r w:rsidRPr="00864893">
        <w:rPr>
          <w:sz w:val="24"/>
          <w:szCs w:val="24"/>
        </w:rPr>
        <w:t>нной поддержке социально незащищенных слоев общества и мерах социальной поддержки семьи 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</w:t>
      </w:r>
      <w:r w:rsidRPr="00864893">
        <w:rPr>
          <w:sz w:val="24"/>
          <w:szCs w:val="24"/>
        </w:rPr>
        <w:t xml:space="preserve"> Российской Федерации; государственной службе 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</w:t>
      </w:r>
      <w:r w:rsidRPr="00864893">
        <w:rPr>
          <w:sz w:val="24"/>
          <w:szCs w:val="24"/>
        </w:rPr>
        <w:t xml:space="preserve">тельных услуг; порядке приема на работу, заключения и расторжения трудового договора, в том числе </w:t>
      </w:r>
      <w:r w:rsidRPr="00864893">
        <w:rPr>
          <w:sz w:val="24"/>
          <w:szCs w:val="24"/>
        </w:rPr>
        <w:lastRenderedPageBreak/>
        <w:t>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 принц</w:t>
      </w:r>
      <w:r w:rsidRPr="00864893">
        <w:rPr>
          <w:sz w:val="24"/>
          <w:szCs w:val="24"/>
        </w:rPr>
        <w:t xml:space="preserve">ипах уголовного права, уголовного процесса, гражданского процесса фактами социальной действительности, модельными ситуациями, примерами из личного социального опыта. </w:t>
      </w:r>
    </w:p>
    <w:p w:rsidR="0004554C" w:rsidRPr="00864893" w:rsidRDefault="001A69DB">
      <w:pPr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Применять знание о правах и обязанностях потребителя финансовых услуг, зафиксированных в </w:t>
      </w:r>
      <w:r w:rsidRPr="00864893">
        <w:rPr>
          <w:sz w:val="24"/>
          <w:szCs w:val="24"/>
        </w:rPr>
        <w:t xml:space="preserve">законодательстве Российской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 </w:t>
      </w:r>
    </w:p>
    <w:p w:rsidR="0004554C" w:rsidRPr="00864893" w:rsidRDefault="001A69DB">
      <w:pPr>
        <w:spacing w:after="8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 xml:space="preserve"> Оцениват</w:t>
      </w:r>
      <w:r w:rsidRPr="00864893">
        <w:rPr>
          <w:sz w:val="24"/>
          <w:szCs w:val="24"/>
        </w:rPr>
        <w:t>ь социальную информацию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</w:t>
      </w:r>
      <w:r w:rsidRPr="00864893">
        <w:rPr>
          <w:sz w:val="24"/>
          <w:szCs w:val="24"/>
        </w:rPr>
        <w:t xml:space="preserve">заимодействия, политических событий, правовых отношений, содержащиеся  в источниках информации; давать оценку действиям людей в типичных (модельных) ситуациях с точки зрения социальных норм, в том числе норм морали и права.  </w:t>
      </w:r>
    </w:p>
    <w:p w:rsidR="0004554C" w:rsidRPr="00864893" w:rsidRDefault="001A69DB">
      <w:pPr>
        <w:spacing w:after="0"/>
        <w:ind w:left="1" w:right="14" w:firstLine="569"/>
        <w:rPr>
          <w:sz w:val="24"/>
          <w:szCs w:val="24"/>
        </w:rPr>
      </w:pPr>
      <w:r w:rsidRPr="00864893">
        <w:rPr>
          <w:sz w:val="24"/>
          <w:szCs w:val="24"/>
        </w:rPr>
        <w:t>Самостоятельно оценивать и при</w:t>
      </w:r>
      <w:r w:rsidRPr="00864893">
        <w:rPr>
          <w:sz w:val="24"/>
          <w:szCs w:val="24"/>
        </w:rPr>
        <w:t xml:space="preserve">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</w:t>
      </w:r>
      <w:r w:rsidRPr="00864893">
        <w:rPr>
          <w:sz w:val="24"/>
          <w:szCs w:val="24"/>
        </w:rPr>
        <w:t xml:space="preserve">норм, включая нормы морали и права, ценностей; осознавать неприемлемость антиобщественного поведения, опасность алкоголизма и наркомании. </w:t>
      </w:r>
    </w:p>
    <w:p w:rsidR="0004554C" w:rsidRPr="00864893" w:rsidRDefault="001A69DB">
      <w:pPr>
        <w:spacing w:after="0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spacing w:after="0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Default="0004554C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Default="00864893">
      <w:pPr>
        <w:rPr>
          <w:sz w:val="24"/>
          <w:szCs w:val="24"/>
        </w:rPr>
      </w:pPr>
    </w:p>
    <w:p w:rsidR="00864893" w:rsidRPr="00864893" w:rsidRDefault="00864893">
      <w:pPr>
        <w:rPr>
          <w:sz w:val="24"/>
          <w:szCs w:val="24"/>
        </w:rPr>
        <w:sectPr w:rsidR="00864893" w:rsidRPr="00864893" w:rsidSect="0086489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9" w:h="16841" w:code="9"/>
          <w:pgMar w:top="1310" w:right="845" w:bottom="1193" w:left="1131" w:header="710" w:footer="708" w:gutter="0"/>
          <w:cols w:space="720"/>
          <w:docGrid w:linePitch="381"/>
        </w:sectPr>
      </w:pPr>
    </w:p>
    <w:p w:rsidR="0004554C" w:rsidRPr="00864893" w:rsidRDefault="001A69DB">
      <w:pPr>
        <w:pStyle w:val="2"/>
        <w:spacing w:after="66"/>
        <w:ind w:left="-5"/>
        <w:rPr>
          <w:sz w:val="24"/>
          <w:szCs w:val="24"/>
        </w:rPr>
      </w:pPr>
      <w:bookmarkStart w:id="0" w:name="_GoBack"/>
      <w:bookmarkEnd w:id="0"/>
      <w:r w:rsidRPr="00864893">
        <w:rPr>
          <w:sz w:val="24"/>
          <w:szCs w:val="24"/>
        </w:rPr>
        <w:lastRenderedPageBreak/>
        <w:t xml:space="preserve">ТЕМАТИЧЕСКОЕ ПЛАНИРОВАНИЕ </w:t>
      </w:r>
    </w:p>
    <w:p w:rsidR="0004554C" w:rsidRPr="00864893" w:rsidRDefault="001A69DB">
      <w:pPr>
        <w:spacing w:after="0" w:line="259" w:lineRule="auto"/>
        <w:ind w:left="-4" w:right="-9842" w:firstLine="0"/>
        <w:jc w:val="left"/>
        <w:rPr>
          <w:sz w:val="24"/>
          <w:szCs w:val="24"/>
        </w:rPr>
      </w:pPr>
      <w:r w:rsidRPr="00864893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9410700" cy="4577"/>
                <wp:effectExtent l="0" t="0" r="0" b="0"/>
                <wp:docPr id="67039" name="Group 67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0700" cy="4577"/>
                          <a:chOff x="0" y="0"/>
                          <a:chExt cx="9410700" cy="4577"/>
                        </a:xfrm>
                      </wpg:grpSpPr>
                      <wps:wsp>
                        <wps:cNvPr id="2392" name="Shape 2392"/>
                        <wps:cNvSpPr/>
                        <wps:spPr>
                          <a:xfrm>
                            <a:off x="0" y="0"/>
                            <a:ext cx="941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00">
                                <a:moveTo>
                                  <a:pt x="0" y="0"/>
                                </a:moveTo>
                                <a:lnTo>
                                  <a:pt x="941070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039" style="width:741pt;height:0.36036pt;mso-position-horizontal-relative:char;mso-position-vertical-relative:line" coordsize="94107,45">
                <v:shape id="Shape 2392" style="position:absolute;width:94107;height:0;left:0;top:0;" coordsize="9410700,0" path="m0,0l9410700,0">
                  <v:stroke weight="0.36036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pStyle w:val="2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10 КЛАСС </w:t>
      </w: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41" w:line="259" w:lineRule="auto"/>
              <w:ind w:left="18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№ </w:t>
            </w:r>
          </w:p>
          <w:p w:rsidR="0004554C" w:rsidRPr="00864893" w:rsidRDefault="001A69DB">
            <w:pPr>
              <w:spacing w:after="0" w:line="259" w:lineRule="auto"/>
              <w:ind w:left="0" w:right="1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0" w:line="259" w:lineRule="auto"/>
              <w:ind w:left="0" w:right="34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Основные виды деятельности обучающихся </w:t>
            </w:r>
          </w:p>
        </w:tc>
      </w:tr>
      <w:tr w:rsidR="0004554C" w:rsidRPr="00864893">
        <w:trPr>
          <w:trHeight w:val="360"/>
        </w:trPr>
        <w:tc>
          <w:tcPr>
            <w:tcW w:w="5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b/>
                <w:sz w:val="24"/>
                <w:szCs w:val="24"/>
              </w:rPr>
              <w:t xml:space="preserve">Раздел 1. Человек в обществе </w:t>
            </w:r>
          </w:p>
        </w:tc>
        <w:tc>
          <w:tcPr>
            <w:tcW w:w="369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4554C" w:rsidRPr="00864893">
        <w:trPr>
          <w:trHeight w:val="662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55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Общество  и общественные отношения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1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Общество как система.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6" w:lineRule="auto"/>
              <w:ind w:left="0" w:right="204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об обществе как целостной развивающейся системе в единстве и в</w:t>
            </w:r>
            <w:r w:rsidRPr="00864893">
              <w:rPr>
                <w:sz w:val="24"/>
                <w:szCs w:val="24"/>
              </w:rPr>
              <w:t xml:space="preserve">заимодействии основных сфер и социальных институтов; общественных потребностях и общественных отношениях. </w:t>
            </w:r>
          </w:p>
          <w:p w:rsidR="0004554C" w:rsidRPr="00864893" w:rsidRDefault="001A69DB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«общество», «социальный институт».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различные смыслы многозначного понятия «общество»</w:t>
            </w:r>
            <w:r w:rsidRPr="00864893">
              <w:rPr>
                <w:sz w:val="24"/>
                <w:szCs w:val="24"/>
              </w:rPr>
              <w:t xml:space="preserve">. </w:t>
            </w:r>
          </w:p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понятийный аппарат для анализа и сравнения типов общества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Устанавливать функциональные связи сфер жизни общества; подсистем и элементов общества и представля</w:t>
            </w:r>
            <w:r w:rsidRPr="00864893">
              <w:rPr>
                <w:sz w:val="24"/>
                <w:szCs w:val="24"/>
              </w:rPr>
              <w:t xml:space="preserve">ть их в форме таблиц. Характеризовать взаимовлияние природы и общества.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522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Приводить примеры взаимосвязи экономической, духовной и других сфер общества, общественных потребностей, общественных отношений. </w:t>
            </w:r>
          </w:p>
          <w:p w:rsidR="0004554C" w:rsidRPr="00864893" w:rsidRDefault="001A69DB">
            <w:pPr>
              <w:spacing w:after="45"/>
              <w:ind w:left="0" w:right="1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Извлекать информацию из неадаптированных источников, выделять факты, выводы, оценочные суждения, мнения о связях между подсистемами и элементами общества. Использовать ключевые понятия, теоретические положения о типах общества для объяснения явлений социал</w:t>
            </w:r>
            <w:r w:rsidRPr="00864893">
              <w:rPr>
                <w:sz w:val="24"/>
                <w:szCs w:val="24"/>
              </w:rPr>
              <w:t xml:space="preserve">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87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Оценивать социальную информацию  по проблемам развития современного общества </w:t>
            </w:r>
          </w:p>
        </w:tc>
      </w:tr>
      <w:tr w:rsidR="0004554C" w:rsidRPr="00864893">
        <w:trPr>
          <w:trHeight w:val="418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41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Информационное общество  и массовые коммуникации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6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Постиндустриальное (информационное) общество и его особенности. Роль массовой коммуникации  в современном обществе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17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об особенностях процесса цифровизации и влияния массовых коммуникаций на все сферы жизни общества. Характеризовать функции </w:t>
            </w:r>
            <w:r w:rsidRPr="00864893">
              <w:rPr>
                <w:sz w:val="24"/>
                <w:szCs w:val="24"/>
              </w:rPr>
              <w:t>массовой коммуникации в информационном обществе. Осуществлять поиск социальной информации, представленной в различных знаковых системах, извлекать информацию  из неадаптированных источников, вести целенаправленный поиск необходимых сведений для восполнения</w:t>
            </w:r>
            <w:r w:rsidRPr="00864893">
              <w:rPr>
                <w:sz w:val="24"/>
                <w:szCs w:val="24"/>
              </w:rPr>
              <w:t xml:space="preserve"> недостающих звеньев, различать отдельные компоненты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765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24" w:line="277" w:lineRule="auto"/>
              <w:ind w:left="0" w:right="10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 информационном сообщении, выделять факты, выводы, оценочные суждения, мнения об особенностях информационного общества. Использовать знания о роли массовой коммуникации в современном обществе  для взаимодействия с представителями других национальностей и </w:t>
            </w:r>
            <w:r w:rsidRPr="00864893">
              <w:rPr>
                <w:sz w:val="24"/>
                <w:szCs w:val="24"/>
              </w:rPr>
              <w:t xml:space="preserve">культур. </w:t>
            </w:r>
          </w:p>
          <w:p w:rsidR="0004554C" w:rsidRPr="00864893" w:rsidRDefault="001A69DB">
            <w:pPr>
              <w:spacing w:after="0" w:line="262" w:lineRule="auto"/>
              <w:ind w:left="0" w:right="23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средства информационнокоммуникационных технологий в решении учебно-познавательных задач. Использовать ключевые понятия, теоретические положения об особенностях информационного общества и роли массовых коммуникаций для объяснения явле</w:t>
            </w:r>
            <w:r w:rsidRPr="00864893">
              <w:rPr>
                <w:sz w:val="24"/>
                <w:szCs w:val="24"/>
              </w:rPr>
              <w:t xml:space="preserve">ний социальной действительности и </w:t>
            </w:r>
          </w:p>
          <w:p w:rsidR="0004554C" w:rsidRPr="00864893" w:rsidRDefault="001A69DB">
            <w:pPr>
              <w:spacing w:after="0" w:line="29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их примерами из личного опыта. </w:t>
            </w:r>
          </w:p>
          <w:p w:rsidR="0004554C" w:rsidRPr="00864893" w:rsidRDefault="001A69DB">
            <w:pPr>
              <w:spacing w:after="0" w:line="259" w:lineRule="auto"/>
              <w:ind w:left="0" w:right="20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Оценивать социальную информацию  по проблемам развития современного общества; соотносить различные оценки роли массовых коммуникаций в современном обществе </w:t>
            </w:r>
          </w:p>
        </w:tc>
      </w:tr>
      <w:tr w:rsidR="0004554C" w:rsidRPr="00864893">
        <w:trPr>
          <w:trHeight w:val="155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2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Развитие общества. Глобализация и ее противоречия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1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72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Реформа.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55" w:line="25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социальной динамике и ее формах; перспективах развития современного общества, тенденциях развития Российской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Федерации, глобальных проблемах и вызовах.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0" w:lineRule="auto"/>
              <w:ind w:left="7" w:right="44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Общественный прогресс, его критерии. </w:t>
            </w:r>
          </w:p>
          <w:p w:rsidR="0004554C" w:rsidRPr="00864893" w:rsidRDefault="001A69DB">
            <w:pPr>
              <w:spacing w:after="0" w:line="259" w:lineRule="auto"/>
              <w:ind w:left="7" w:right="301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Противоречивый характер прогресса. Глобализация и ее противоречивые последствия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российские духовнонравственные ценности, в том числе ценности человеческой жизни, патриотизма и служения Отечеству, культуры России и традиций народов России, </w:t>
            </w:r>
            <w:r w:rsidRPr="00864893">
              <w:rPr>
                <w:sz w:val="24"/>
                <w:szCs w:val="24"/>
              </w:rPr>
              <w:t xml:space="preserve">общественной стабильности и целостности государства. </w:t>
            </w:r>
          </w:p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понятий «общественный прогресс», «глобализация». Классифицировать типы и формы социальной динамики. </w:t>
            </w:r>
          </w:p>
          <w:p w:rsidR="0004554C" w:rsidRPr="00864893" w:rsidRDefault="001A69DB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понятийный аппарат для анализа и оценки общественно</w:t>
            </w:r>
            <w:r w:rsidRPr="00864893">
              <w:rPr>
                <w:sz w:val="24"/>
                <w:szCs w:val="24"/>
              </w:rPr>
              <w:t xml:space="preserve">го прогресса и его критериев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78" w:lineRule="auto"/>
              <w:ind w:left="0" w:right="549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Характеризовать причины и последствия противоречивого характера общественного прогресса, глобализации. </w:t>
            </w:r>
          </w:p>
          <w:p w:rsidR="0004554C" w:rsidRPr="00864893" w:rsidRDefault="001A69DB">
            <w:pPr>
              <w:spacing w:after="0" w:line="259" w:lineRule="auto"/>
              <w:ind w:left="0" w:right="8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Применять знания о многообразии путей и форм общественного развития, российском обществе, об угрозах и вызовах XXI в.  для анализа социальной информации</w:t>
            </w:r>
            <w:r w:rsidRPr="00864893">
              <w:rPr>
                <w:sz w:val="24"/>
                <w:szCs w:val="24"/>
              </w:rPr>
              <w:t xml:space="preserve">. Формулировать на основе приобретенных знаний собственные суждения и аргументы, основываясь на социальных ценностях,  о противоречивых последствиях глобализации. Использовать ключевые понятия,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418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81" w:lineRule="auto"/>
              <w:ind w:left="0" w:right="37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теоретические положения о формах и критериях общественного прогресса;  об угрозах и вызовах XXI в., о многообразии путей и форм общественного развития 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27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типологии форм общественного развития на </w:t>
            </w:r>
            <w:r w:rsidRPr="00864893">
              <w:rPr>
                <w:sz w:val="24"/>
                <w:szCs w:val="24"/>
              </w:rPr>
              <w:t xml:space="preserve">основе предложенных критериев. Оценивать социальную информацию  по проблемам развития современного общества; соотносить различные оценки глобализации </w:t>
            </w:r>
          </w:p>
        </w:tc>
      </w:tr>
      <w:tr w:rsidR="0004554C" w:rsidRPr="00864893">
        <w:trPr>
          <w:trHeight w:val="522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Становление личности в процессе социализации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4" w:lineRule="auto"/>
              <w:ind w:left="7" w:right="11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Человек как результат биологической и социокультурной эволюции. Влияние социокультурных факторов на формирование личности. Личность  в современном обществе. </w:t>
            </w:r>
          </w:p>
          <w:p w:rsidR="0004554C" w:rsidRPr="00864893" w:rsidRDefault="001A69DB">
            <w:pPr>
              <w:spacing w:after="1" w:line="294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Коммуникативные качества личности.  </w:t>
            </w:r>
          </w:p>
          <w:p w:rsidR="0004554C" w:rsidRPr="00864893" w:rsidRDefault="001A69DB">
            <w:pPr>
              <w:spacing w:after="0" w:line="259" w:lineRule="auto"/>
              <w:ind w:left="7" w:right="25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Мировоззрение, его роль  в жизнедеятельности человека. Социал</w:t>
            </w:r>
            <w:r w:rsidRPr="00864893">
              <w:rPr>
                <w:sz w:val="24"/>
                <w:szCs w:val="24"/>
              </w:rPr>
              <w:t xml:space="preserve">изация личности и ее этапы. Агенты (институты) социализации.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39" w:line="27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человеке как субъекте общественных отношений и сознательной деятельности; </w:t>
            </w:r>
            <w:r w:rsidRPr="00864893">
              <w:rPr>
                <w:sz w:val="24"/>
                <w:szCs w:val="24"/>
              </w:rPr>
              <w:t xml:space="preserve">об особенностях социализации личности и ее этапах в современных условиях; о сознании, самосознании и социальном поведении. </w:t>
            </w:r>
          </w:p>
          <w:p w:rsidR="0004554C" w:rsidRPr="00864893" w:rsidRDefault="001A69DB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российские духовнонравственные ценности, в том числе ценность человеческой жизни. </w:t>
            </w:r>
          </w:p>
          <w:p w:rsidR="0004554C" w:rsidRPr="00864893" w:rsidRDefault="001A69DB">
            <w:pPr>
              <w:spacing w:after="16" w:line="28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смысл, различать призн</w:t>
            </w:r>
            <w:r w:rsidRPr="00864893">
              <w:rPr>
                <w:sz w:val="24"/>
                <w:szCs w:val="24"/>
              </w:rPr>
              <w:t xml:space="preserve">аки научных понятий «личность», «социализация». Определять различные смыслы многозначного понятия «личность». </w:t>
            </w:r>
          </w:p>
          <w:p w:rsidR="0004554C" w:rsidRPr="00864893" w:rsidRDefault="001A69DB">
            <w:pPr>
              <w:spacing w:after="0" w:line="259" w:lineRule="auto"/>
              <w:ind w:left="0" w:right="20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Выявлять связи социокультурных факторов  и социализации, общественного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Общественное и индивидуальное сознание. Самосознание и социальное поведение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 индивидуального сознания. </w:t>
            </w:r>
          </w:p>
          <w:p w:rsidR="0004554C" w:rsidRPr="00864893" w:rsidRDefault="001A69DB">
            <w:pPr>
              <w:spacing w:after="0" w:line="280" w:lineRule="auto"/>
              <w:ind w:left="0" w:right="59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Приводить примеры взаимосвязи агентов (институтов) социализации; типов (видов) мировоззрения, видов деятельности. Иметь представление о методах  изучения личности и ее коммуникативных качеств. </w:t>
            </w:r>
          </w:p>
          <w:p w:rsidR="0004554C" w:rsidRPr="00864893" w:rsidRDefault="001A69DB">
            <w:pPr>
              <w:spacing w:after="0" w:line="269" w:lineRule="auto"/>
              <w:ind w:left="0" w:right="10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поиск социальной информации, представленной в раз</w:t>
            </w:r>
            <w:r w:rsidRPr="00864893">
              <w:rPr>
                <w:sz w:val="24"/>
                <w:szCs w:val="24"/>
              </w:rPr>
              <w:t>личных знаковых системах, извлекать информацию 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 в информационном сообщении, в</w:t>
            </w:r>
            <w:r w:rsidRPr="00864893">
              <w:rPr>
                <w:sz w:val="24"/>
                <w:szCs w:val="24"/>
              </w:rPr>
              <w:t xml:space="preserve">ыделять факты, выводы, оценочные суждения, мнения о </w:t>
            </w:r>
            <w:r w:rsidRPr="00864893">
              <w:rPr>
                <w:sz w:val="24"/>
                <w:szCs w:val="24"/>
              </w:rPr>
              <w:lastRenderedPageBreak/>
              <w:t xml:space="preserve">социализации и агентах (институтах) социализации, личности и ее качествах, общественном и индивидуальном  сознании.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Формулировать на основе приобретенных знаний о человеке в обществе собственные суждения</w:t>
            </w:r>
            <w:r w:rsidRPr="00864893">
              <w:rPr>
                <w:sz w:val="24"/>
                <w:szCs w:val="24"/>
              </w:rPr>
              <w:t xml:space="preserve"> и аргументы по проблемам влияния социокультурных факторов на формирование личности, основываясь на социальных ценностях.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557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типологии мировоззрений, агентов </w:t>
            </w:r>
          </w:p>
          <w:p w:rsidR="0004554C" w:rsidRPr="00864893" w:rsidRDefault="001A69DB">
            <w:pPr>
              <w:spacing w:after="0" w:line="273" w:lineRule="auto"/>
              <w:ind w:left="0" w:right="22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(институтов) социализации на основе предложенных критериев. Использовать ключевые понятия, теоретические положения о человеке как результате биологической и социокультурной эволюции; об этапах социализации  для объяснения явлений социальной действительност</w:t>
            </w:r>
            <w:r w:rsidRPr="00864893">
              <w:rPr>
                <w:sz w:val="24"/>
                <w:szCs w:val="24"/>
              </w:rPr>
              <w:t xml:space="preserve">и и конкретизировать их примерами из личного опыта. Оценивать социальную информацию  по проблемам влияния различных общественных институтов на социализацию личности.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Осознавать неприемлемость антиобщественного поведения </w:t>
            </w:r>
          </w:p>
        </w:tc>
      </w:tr>
      <w:tr w:rsidR="0004554C" w:rsidRPr="00864893">
        <w:trPr>
          <w:trHeight w:val="383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Деятельность человека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10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 в деятельности человека. Познавательная деятельность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9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деятельности и ее структуре. </w:t>
            </w:r>
          </w:p>
          <w:p w:rsidR="0004554C" w:rsidRPr="00864893" w:rsidRDefault="001A69DB">
            <w:pPr>
              <w:spacing w:after="0" w:line="275" w:lineRule="auto"/>
              <w:ind w:left="0" w:right="201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Характеризовать ро</w:t>
            </w:r>
            <w:r w:rsidRPr="00864893">
              <w:rPr>
                <w:sz w:val="24"/>
                <w:szCs w:val="24"/>
              </w:rPr>
              <w:t xml:space="preserve">ссийские духовнонравственные ценности, в том числе ценность созидательного труда. </w:t>
            </w:r>
          </w:p>
          <w:p w:rsidR="0004554C" w:rsidRPr="00864893" w:rsidRDefault="001A69DB">
            <w:pPr>
              <w:spacing w:after="0" w:line="30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понятия «деятельность». </w:t>
            </w:r>
          </w:p>
          <w:p w:rsidR="0004554C" w:rsidRPr="00864893" w:rsidRDefault="001A69DB">
            <w:pPr>
              <w:spacing w:after="1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различные смыслы многозначного понятия «свобода». </w:t>
            </w:r>
          </w:p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виды деятельности.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понятийный аппарат для анализа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8" w:lineRule="auto"/>
              <w:ind w:left="0" w:right="47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 оценки мотивации деятельности; потребностей и социальных интересов  </w:t>
            </w:r>
            <w:r w:rsidRPr="00864893">
              <w:rPr>
                <w:sz w:val="24"/>
                <w:szCs w:val="24"/>
              </w:rPr>
              <w:t xml:space="preserve">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Объяснять функциональные и иерархические связи видов деятельности, потребностей и интересов; приводить примеры взаимосвязи видов деятельности. </w:t>
            </w:r>
          </w:p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поиск социальной</w:t>
            </w:r>
            <w:r w:rsidRPr="00864893">
              <w:rPr>
                <w:sz w:val="24"/>
                <w:szCs w:val="24"/>
              </w:rPr>
              <w:t xml:space="preserve"> информации, представленной в различных знаковых системах, о многообразии видов деятельности и мотивации деятельности. </w:t>
            </w:r>
          </w:p>
          <w:p w:rsidR="0004554C" w:rsidRPr="00864893" w:rsidRDefault="001A69DB">
            <w:pPr>
              <w:spacing w:after="0" w:line="27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Формулировать на основе приобретенных знаний о деятельности собственные суждения и аргументы о свободе и необходимости (опираясь на соци</w:t>
            </w:r>
            <w:r w:rsidRPr="00864893">
              <w:rPr>
                <w:sz w:val="24"/>
                <w:szCs w:val="24"/>
              </w:rPr>
              <w:t xml:space="preserve">альные </w:t>
            </w:r>
            <w:r w:rsidRPr="00864893">
              <w:rPr>
                <w:sz w:val="24"/>
                <w:szCs w:val="24"/>
              </w:rPr>
              <w:lastRenderedPageBreak/>
              <w:t xml:space="preserve">ценности). Соотносить различные оценки мотивации деятельности. </w:t>
            </w:r>
          </w:p>
          <w:p w:rsidR="0004554C" w:rsidRPr="00864893" w:rsidRDefault="001A69DB">
            <w:pPr>
              <w:spacing w:after="0" w:line="259" w:lineRule="auto"/>
              <w:ind w:left="0" w:right="63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ключевые понятия, теоретические положения о многообразии видов деятельности и ее мотивации  для объяснения явлений социальной действительности и конкретизировать их примера</w:t>
            </w:r>
            <w:r w:rsidRPr="00864893">
              <w:rPr>
                <w:sz w:val="24"/>
                <w:szCs w:val="24"/>
              </w:rPr>
              <w:t xml:space="preserve">ми из личного опыта. Осознавать неприемлемость антиобщественного поведения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905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24" w:line="277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Познавательная деятельность человека. 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Научное познание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7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Познание мира. </w:t>
            </w:r>
          </w:p>
          <w:p w:rsidR="0004554C" w:rsidRPr="00864893" w:rsidRDefault="001A69DB">
            <w:pPr>
              <w:spacing w:after="0" w:line="269" w:lineRule="auto"/>
              <w:ind w:left="7" w:right="6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социальногуманитарные науки. О</w:t>
            </w:r>
            <w:r w:rsidRPr="00864893">
              <w:rPr>
                <w:sz w:val="24"/>
                <w:szCs w:val="24"/>
              </w:rPr>
              <w:t>собенности, уровни  и методы научного познания. Особенности научного познания  в социально-гуманитарных науках.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</w:p>
          <w:p w:rsidR="0004554C" w:rsidRPr="00864893" w:rsidRDefault="001A69DB">
            <w:pPr>
              <w:spacing w:after="0" w:line="259" w:lineRule="auto"/>
              <w:ind w:left="7" w:right="304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Российское общество и человек перед лицом угроз  и вызовов XXI в.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/>
              <w:ind w:left="0" w:right="4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Владеть знаниями о познании мира; об истине и ее критериях; о мышлении, форм</w:t>
            </w:r>
            <w:r w:rsidRPr="00864893">
              <w:rPr>
                <w:sz w:val="24"/>
                <w:szCs w:val="24"/>
              </w:rPr>
              <w:t xml:space="preserve">ах и методах мышления; об особенностях профессиональной деятельности в области науки. </w:t>
            </w:r>
          </w:p>
          <w:p w:rsidR="0004554C" w:rsidRPr="00864893" w:rsidRDefault="001A69DB">
            <w:pPr>
              <w:spacing w:after="25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«истина», «мышление». Классифицировать формы чувственного и рационального познания; формы мышления; виды знания. </w:t>
            </w:r>
          </w:p>
          <w:p w:rsidR="0004554C" w:rsidRPr="00864893" w:rsidRDefault="001A69DB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Устанавливать и объяснять причинноследственные, функциональные связи уровней и методов научного познания; видов истины; мышления и деятельности; путей познания и видов знаний. </w:t>
            </w:r>
          </w:p>
          <w:p w:rsidR="0004554C" w:rsidRPr="00864893" w:rsidRDefault="001A69DB">
            <w:pPr>
              <w:spacing w:after="0" w:line="277" w:lineRule="auto"/>
              <w:ind w:left="0" w:right="91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Приводить примеры взаимосвязи чувственного и рационального познания; естественн</w:t>
            </w:r>
            <w:r w:rsidRPr="00864893">
              <w:rPr>
                <w:sz w:val="24"/>
                <w:szCs w:val="24"/>
              </w:rPr>
              <w:t xml:space="preserve">ых и социально-гуманитарных наук. </w:t>
            </w:r>
          </w:p>
          <w:p w:rsidR="0004554C" w:rsidRPr="00864893" w:rsidRDefault="001A69DB">
            <w:pPr>
              <w:spacing w:after="0" w:line="277" w:lineRule="auto"/>
              <w:ind w:left="0" w:right="92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Иметь представления о методах изучения и особенностях научного познания в социальных науках.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ключевые понятия, теоретические положения об особенностях научного познания в социально-гуманитарных науках для об</w:t>
            </w:r>
            <w:r w:rsidRPr="00864893">
              <w:rPr>
                <w:sz w:val="24"/>
                <w:szCs w:val="24"/>
              </w:rPr>
              <w:t xml:space="preserve">ъяснения явлений социальной действительности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0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717"/>
        <w:gridCol w:w="983"/>
        <w:gridCol w:w="3695"/>
        <w:gridCol w:w="5914"/>
      </w:tblGrid>
      <w:tr w:rsidR="0004554C" w:rsidRPr="00864893">
        <w:trPr>
          <w:trHeight w:val="453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4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1.7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19" w:right="7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Повторительно- обобщающий урок по разделу «Человек в обществе» 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1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45" w:line="262" w:lineRule="auto"/>
              <w:ind w:left="11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с опорой на полученные знания об обществе, о личности, человеке, его познавательной деятельности и творческой активности учебно-исследовательскую и проектную деятельность, представлять ее результаты в виде завершенных проектов, презентаций, тв</w:t>
            </w:r>
            <w:r w:rsidRPr="00864893">
              <w:rPr>
                <w:sz w:val="24"/>
                <w:szCs w:val="24"/>
              </w:rPr>
              <w:t xml:space="preserve">орческих работ социальной и междисциплинарной направленности; готовить устные выступления и письменные работы </w:t>
            </w:r>
          </w:p>
          <w:p w:rsidR="0004554C" w:rsidRPr="00864893" w:rsidRDefault="001A69DB">
            <w:pPr>
              <w:spacing w:after="0" w:line="259" w:lineRule="auto"/>
              <w:ind w:left="112" w:right="48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(развернутые ответы, сочинения)  по изученным темам, составлять сложный и тезисный план развернутых ответов, анализировать неадаптированные текст</w:t>
            </w:r>
            <w:r w:rsidRPr="00864893">
              <w:rPr>
                <w:sz w:val="24"/>
                <w:szCs w:val="24"/>
              </w:rPr>
              <w:t xml:space="preserve">ы </w:t>
            </w:r>
          </w:p>
        </w:tc>
      </w:tr>
      <w:tr w:rsidR="0004554C" w:rsidRPr="00864893">
        <w:trPr>
          <w:trHeight w:val="353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1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Итого по разделу 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1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1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  <w:tr w:rsidR="0004554C" w:rsidRPr="00864893">
        <w:trPr>
          <w:trHeight w:val="360"/>
        </w:trPr>
        <w:tc>
          <w:tcPr>
            <w:tcW w:w="42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4554C" w:rsidRPr="00864893" w:rsidRDefault="001A69DB">
            <w:pPr>
              <w:spacing w:after="0" w:line="259" w:lineRule="auto"/>
              <w:ind w:left="11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b/>
                <w:sz w:val="24"/>
                <w:szCs w:val="24"/>
              </w:rPr>
              <w:t xml:space="preserve">Раздел 2. Духовная культура </w:t>
            </w:r>
          </w:p>
        </w:tc>
        <w:tc>
          <w:tcPr>
            <w:tcW w:w="10592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04554C" w:rsidRPr="00864893">
        <w:trPr>
          <w:trHeight w:val="418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4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1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Культура и ее формы 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39" w:line="266" w:lineRule="auto"/>
              <w:ind w:left="11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и духовная культура.  </w:t>
            </w:r>
          </w:p>
          <w:p w:rsidR="0004554C" w:rsidRPr="00864893" w:rsidRDefault="001A69DB">
            <w:pPr>
              <w:spacing w:after="0" w:line="259" w:lineRule="auto"/>
              <w:ind w:left="119" w:right="3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Формы культуры.  Народная, массовая и элитарная культура.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>Молодежная субкультура. Контркультура. Функции культуры. Культурное многообразие современн</w:t>
            </w:r>
            <w:r w:rsidRPr="00864893">
              <w:rPr>
                <w:sz w:val="24"/>
                <w:szCs w:val="24"/>
              </w:rPr>
              <w:t xml:space="preserve">ого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6" w:lineRule="auto"/>
              <w:ind w:left="11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 многообразии культур, связи духовной и материальной культуры. Характеризовать российские духовнонравственные ценности, в том числе ценности исторического единства народов России, преемственности истории нашей Родины, культуры России</w:t>
            </w:r>
            <w:r w:rsidRPr="00864893">
              <w:rPr>
                <w:sz w:val="24"/>
                <w:szCs w:val="24"/>
              </w:rPr>
              <w:t xml:space="preserve"> и традиций народов России. Определять различные смыслы многозначного понятия «культура». </w:t>
            </w:r>
          </w:p>
          <w:p w:rsidR="0004554C" w:rsidRPr="00864893" w:rsidRDefault="001A69DB">
            <w:pPr>
              <w:spacing w:after="0" w:line="259" w:lineRule="auto"/>
              <w:ind w:left="112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«духовная культура», «материальная культура», «субкультура»,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общества. Диалог культур. Вклад российской культуры в формирование ценностей современного общества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8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«контркультура», «массовая культура», «элитарная культура», «народная культура». Классифицировать формы и виды культуры, духовные потребности. </w:t>
            </w:r>
          </w:p>
          <w:p w:rsidR="0004554C" w:rsidRPr="00864893" w:rsidRDefault="001A69DB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</w:t>
            </w:r>
            <w:r w:rsidRPr="00864893">
              <w:rPr>
                <w:sz w:val="24"/>
                <w:szCs w:val="24"/>
              </w:rPr>
              <w:t xml:space="preserve"> понятийный аппарат при анализе и оценке духовной деятельности, диалога культур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26" w:line="277" w:lineRule="auto"/>
              <w:ind w:left="0" w:right="38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Объяснять функциональные связи народной, массовой и элитарной культуры. Приводить примеры вза</w:t>
            </w:r>
            <w:r w:rsidRPr="00864893">
              <w:rPr>
                <w:sz w:val="24"/>
                <w:szCs w:val="24"/>
              </w:rPr>
              <w:t xml:space="preserve">имосвязи материальной и духовной культуры; видов духовной деятельности человека. Характеризовать причины и последствия преобразований в духовной сфере жизни российского общества; культурного многообразия современного общества. Применять знания о </w:t>
            </w:r>
            <w:r w:rsidRPr="00864893">
              <w:rPr>
                <w:sz w:val="24"/>
                <w:szCs w:val="24"/>
              </w:rPr>
              <w:lastRenderedPageBreak/>
              <w:t>духовной д</w:t>
            </w:r>
            <w:r w:rsidRPr="00864893">
              <w:rPr>
                <w:sz w:val="24"/>
                <w:szCs w:val="24"/>
              </w:rPr>
              <w:t xml:space="preserve">еятельности человека и культуре современного общества для анализа социальной информации  о развитии духовной культуры. </w:t>
            </w:r>
          </w:p>
          <w:p w:rsidR="0004554C" w:rsidRPr="00864893" w:rsidRDefault="001A69DB">
            <w:pPr>
              <w:spacing w:after="0" w:line="295" w:lineRule="auto"/>
              <w:ind w:left="0" w:right="99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о субкультуре и контркультуре.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Создавать на основе предложенных критериев классификации и тип</w:t>
            </w:r>
            <w:r w:rsidRPr="00864893">
              <w:rPr>
                <w:sz w:val="24"/>
                <w:szCs w:val="24"/>
              </w:rPr>
              <w:t xml:space="preserve">ологии видов и форм культуры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940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14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Категории  и принципы морали в жизни человека и развитии общества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48" w:line="258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Мораль как общечеловеческая ценность и социальный регулятор. </w:t>
            </w:r>
          </w:p>
          <w:p w:rsidR="0004554C" w:rsidRPr="00864893" w:rsidRDefault="001A69DB">
            <w:pPr>
              <w:spacing w:after="2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Категории морали.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Гражданственность. Патриотизм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7" w:lineRule="auto"/>
              <w:ind w:left="0" w:right="20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российские духовнонравственные ценности, в том числе ценности человеческой жизни, патриотизма и служения Отечеству, норм морали и нравственности, прав и свобод человека, гуманизма, милосердия, справедливости,  коллективизма. </w:t>
            </w:r>
          </w:p>
          <w:p w:rsidR="0004554C" w:rsidRPr="00864893" w:rsidRDefault="001A69DB">
            <w:pPr>
              <w:spacing w:after="0" w:line="27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</w:t>
            </w:r>
            <w:r w:rsidRPr="00864893">
              <w:rPr>
                <w:sz w:val="24"/>
                <w:szCs w:val="24"/>
              </w:rPr>
              <w:t xml:space="preserve">сл, различать признаки научных понятий «мораль», «мировоззрение». Использовать понятийный аппарат при анализе и оценке ценностей и идеалов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Устанавливать функциональные связи</w:t>
            </w:r>
            <w:r w:rsidRPr="00864893">
              <w:rPr>
                <w:sz w:val="24"/>
                <w:szCs w:val="24"/>
              </w:rPr>
              <w:t xml:space="preserve"> категорий морали. </w:t>
            </w:r>
          </w:p>
          <w:p w:rsidR="0004554C" w:rsidRPr="00864893" w:rsidRDefault="001A69DB">
            <w:pPr>
              <w:spacing w:after="0" w:line="276" w:lineRule="auto"/>
              <w:ind w:left="0" w:right="525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Приводить примеры взаимосвязи духовных ценностей российского общества. </w:t>
            </w:r>
            <w:r w:rsidRPr="00864893">
              <w:rPr>
                <w:sz w:val="24"/>
                <w:szCs w:val="24"/>
              </w:rPr>
              <w:t xml:space="preserve">Представлять в </w:t>
            </w:r>
            <w:r w:rsidRPr="00864893">
              <w:rPr>
                <w:sz w:val="24"/>
                <w:szCs w:val="24"/>
              </w:rPr>
              <w:lastRenderedPageBreak/>
              <w:t xml:space="preserve">виде схемы факторы, влияющие на формирование духовной культуры личности. </w:t>
            </w:r>
          </w:p>
          <w:p w:rsidR="0004554C" w:rsidRPr="00864893" w:rsidRDefault="001A69DB">
            <w:pPr>
              <w:spacing w:after="0" w:line="259" w:lineRule="auto"/>
              <w:ind w:left="0" w:right="71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Формулировать на основе приобретенных знаний о духовной культуре собственные суждения и аргументы, основываясь  на социальных ценностях, по проблемам  значения культур</w:t>
            </w:r>
            <w:r w:rsidRPr="00864893">
              <w:rPr>
                <w:sz w:val="24"/>
                <w:szCs w:val="24"/>
              </w:rPr>
              <w:t xml:space="preserve">ных ценностей и норм  в жизни общества, в духовном развитии личности.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105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Оценивать поведение людей и собственное поведение с точки зрения ценностей, социальных норм, включая нормы морали </w:t>
            </w:r>
          </w:p>
        </w:tc>
      </w:tr>
      <w:tr w:rsidR="0004554C" w:rsidRPr="00864893">
        <w:trPr>
          <w:trHeight w:val="835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4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Наука и образование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2" w:lineRule="auto"/>
              <w:ind w:left="7" w:right="26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Наука. Функции науки. Возрастание роли науки  </w:t>
            </w:r>
            <w:r w:rsidRPr="00864893">
              <w:rPr>
                <w:sz w:val="24"/>
                <w:szCs w:val="24"/>
              </w:rPr>
              <w:t xml:space="preserve">в современном обществе. Направления научнотехнологического развития и научные достижения </w:t>
            </w:r>
          </w:p>
          <w:p w:rsidR="0004554C" w:rsidRPr="00864893" w:rsidRDefault="001A69DB">
            <w:pPr>
              <w:spacing w:after="0" w:line="259" w:lineRule="auto"/>
              <w:ind w:left="7" w:right="8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Российской Федерации. Образование в современном обществе. Российская система образования. Основные направления развития образования  в Российской Федерации. Непрерывн</w:t>
            </w:r>
            <w:r w:rsidRPr="00864893">
              <w:rPr>
                <w:sz w:val="24"/>
                <w:szCs w:val="24"/>
              </w:rPr>
              <w:t xml:space="preserve">ость образования в информационном обществе. Значение </w:t>
            </w:r>
            <w:r w:rsidRPr="00864893">
              <w:rPr>
                <w:sz w:val="24"/>
                <w:szCs w:val="24"/>
              </w:rPr>
              <w:lastRenderedPageBreak/>
              <w:t xml:space="preserve">самообразования. Цифровые образовательные ресурсы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Владеть знаниями об особенностях профессиональной деятельности в области науки. </w:t>
            </w:r>
          </w:p>
          <w:p w:rsidR="0004554C" w:rsidRPr="00864893" w:rsidRDefault="001A69DB">
            <w:pPr>
              <w:spacing w:after="0" w:line="277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смысл, различать признаки научных понятий «образование», «на</w:t>
            </w:r>
            <w:r w:rsidRPr="00864893">
              <w:rPr>
                <w:sz w:val="24"/>
                <w:szCs w:val="24"/>
              </w:rPr>
              <w:t xml:space="preserve">ука». Использовать понятийный аппарат при анализе и оценке достижений российской науки 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7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виды наук; виды и уровни образования в Российской Федерации. Характеризовать причины и последствия возрастания роли науки в современном обществе, функции образования и науки как социальных институтов.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Представлять в виде схемы систему рос</w:t>
            </w:r>
            <w:r w:rsidRPr="00864893">
              <w:rPr>
                <w:sz w:val="24"/>
                <w:szCs w:val="24"/>
              </w:rPr>
              <w:t xml:space="preserve">сийского образования. </w:t>
            </w:r>
          </w:p>
          <w:p w:rsidR="0004554C" w:rsidRPr="00864893" w:rsidRDefault="001A69DB">
            <w:pPr>
              <w:spacing w:after="34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Вести целенаправленный поиск необходимых сведений о роли науки в современном обществе, о применении научных достижений в различных сферах жизни человека. </w:t>
            </w:r>
          </w:p>
          <w:p w:rsidR="0004554C" w:rsidRPr="00864893" w:rsidRDefault="001A69DB">
            <w:pPr>
              <w:spacing w:after="0" w:line="259" w:lineRule="auto"/>
              <w:ind w:left="0" w:right="17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знания о системе образования  в Российской Федерации, непрерывнос</w:t>
            </w:r>
            <w:r w:rsidRPr="00864893">
              <w:rPr>
                <w:sz w:val="24"/>
                <w:szCs w:val="24"/>
              </w:rPr>
              <w:t xml:space="preserve">ти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69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30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образования в целях успешного выполнения социальной роли обучающегося. </w:t>
            </w:r>
          </w:p>
          <w:p w:rsidR="0004554C" w:rsidRPr="00864893" w:rsidRDefault="001A69DB">
            <w:pPr>
              <w:spacing w:after="0" w:line="298" w:lineRule="auto"/>
              <w:ind w:left="0" w:right="32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о непрерывности образования  в информационном обществе. </w:t>
            </w:r>
          </w:p>
          <w:p w:rsidR="0004554C" w:rsidRPr="00864893" w:rsidRDefault="001A69DB">
            <w:pPr>
              <w:spacing w:after="0" w:line="276" w:lineRule="auto"/>
              <w:ind w:left="0" w:right="52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классификацию видов наук  </w:t>
            </w:r>
            <w:r w:rsidRPr="00864893">
              <w:rPr>
                <w:sz w:val="24"/>
                <w:szCs w:val="24"/>
              </w:rPr>
              <w:t xml:space="preserve">на основе предложенных критериев. Формулировать на основе приобретенных знаний о науке и образовании собственные суждения и аргументы по проблемам образования и самообразования (опираясь  на социальные ценности). </w:t>
            </w:r>
          </w:p>
          <w:p w:rsidR="0004554C" w:rsidRPr="00864893" w:rsidRDefault="001A69DB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Самостоятельно оценивать и принимать решения, выявлять с помощью полученных знаний наиболее эффективные способы и направления самообразования и духовного развития.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Владеть знаниями об особенностях профессиональной деятельности в области науки </w:t>
            </w:r>
          </w:p>
        </w:tc>
      </w:tr>
      <w:tr w:rsidR="0004554C" w:rsidRPr="00864893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Религия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22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понятия «религия». </w:t>
            </w:r>
          </w:p>
          <w:p w:rsidR="0004554C" w:rsidRPr="00864893" w:rsidRDefault="001A69DB">
            <w:pPr>
              <w:spacing w:after="0" w:line="28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Классифицировать понятия и термины «виды религий</w:t>
            </w:r>
            <w:r w:rsidRPr="00864893">
              <w:rPr>
                <w:sz w:val="24"/>
                <w:szCs w:val="24"/>
              </w:rPr>
              <w:t xml:space="preserve">», «мировые религии». Характеризовать функции религии как социального института.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знания о свободе совести,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Федерации. Свобода  совести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8" w:lineRule="auto"/>
              <w:ind w:left="0" w:right="15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свободе в выборе религии и вероисповедания для взаимодействия с представителями других религий и национальностей в целях поддержания межконфессионального мира  в Российской Федерации.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на основе предложенных критериев типологии видов религий </w:t>
            </w:r>
          </w:p>
        </w:tc>
      </w:tr>
      <w:tr w:rsidR="0004554C" w:rsidRPr="00864893">
        <w:trPr>
          <w:trHeight w:val="69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2.</w:t>
            </w:r>
            <w:r w:rsidRPr="00864893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Искусство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Искусство, его </w:t>
            </w:r>
            <w:r w:rsidRPr="00864893">
              <w:rPr>
                <w:sz w:val="24"/>
                <w:szCs w:val="24"/>
              </w:rPr>
              <w:t>основные функции. Особенности искусства как формы духовной культуры. Достижения современного российского искусства.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 xml:space="preserve">Особенности профессиональной деятельности в сфере науки, образования, искусства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понятия «искусство». </w:t>
            </w:r>
          </w:p>
          <w:p w:rsidR="0004554C" w:rsidRPr="00864893" w:rsidRDefault="001A69DB">
            <w:pPr>
              <w:spacing w:after="39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понятийный аппарат при анализе и оценке достижений российского искусства;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56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виды искусства. </w:t>
            </w:r>
          </w:p>
          <w:p w:rsidR="0004554C" w:rsidRPr="00864893" w:rsidRDefault="001A69DB">
            <w:pPr>
              <w:spacing w:after="5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функции искусства. </w:t>
            </w:r>
          </w:p>
          <w:p w:rsidR="0004554C" w:rsidRPr="00864893" w:rsidRDefault="001A69DB">
            <w:pPr>
              <w:spacing w:after="0" w:line="266" w:lineRule="auto"/>
              <w:ind w:left="0" w:right="9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о многообразии функций искусства; достижениях современного российского искусства фактами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2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Создавать на основе предложенных критериев типологии видов и форм искусства. Формулировать собс</w:t>
            </w:r>
            <w:r w:rsidRPr="00864893">
              <w:rPr>
                <w:sz w:val="24"/>
                <w:szCs w:val="24"/>
              </w:rPr>
              <w:t xml:space="preserve">твенные суждения и аргументы по проблеме </w:t>
            </w:r>
            <w:r w:rsidRPr="00864893">
              <w:rPr>
                <w:sz w:val="24"/>
                <w:szCs w:val="24"/>
              </w:rPr>
              <w:lastRenderedPageBreak/>
              <w:t xml:space="preserve">определения путей развития современного искусства и культуры  в Российской Федерации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14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(опираясь на социальные ценности). Оценивать социальную информацию  </w:t>
            </w:r>
            <w:r w:rsidRPr="00864893">
              <w:rPr>
                <w:sz w:val="24"/>
                <w:szCs w:val="24"/>
              </w:rPr>
              <w:t xml:space="preserve">по проблемам духовной культуры, в том числе поступающую по каналам сетевых коммуникаций; соотносить различные оценки произведений искусства, содержащиеся  в источниках информации </w:t>
            </w:r>
          </w:p>
        </w:tc>
      </w:tr>
      <w:tr w:rsidR="0004554C" w:rsidRPr="00864893">
        <w:trPr>
          <w:trHeight w:val="279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278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Повторительно- </w:t>
            </w:r>
            <w:r w:rsidRPr="00864893">
              <w:rPr>
                <w:sz w:val="24"/>
                <w:szCs w:val="24"/>
              </w:rPr>
              <w:t xml:space="preserve">обобщающий урок по разделу «Духовная культура»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2" w:lineRule="auto"/>
              <w:ind w:left="0" w:right="70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учебно-исследовательскую  и проектную деятельность с опорой  на полученные знания о духовной сфере  и ценностные ориентиры, представлять ее результаты в виде завершенных проектов, презентаци</w:t>
            </w:r>
            <w:r w:rsidRPr="00864893">
              <w:rPr>
                <w:sz w:val="24"/>
                <w:szCs w:val="24"/>
              </w:rPr>
              <w:t xml:space="preserve">й, творческих работ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культурологической и междисциплинарной направленности </w:t>
            </w:r>
          </w:p>
        </w:tc>
      </w:tr>
      <w:tr w:rsidR="0004554C" w:rsidRPr="00864893">
        <w:trPr>
          <w:trHeight w:val="353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  <w:tr w:rsidR="0004554C" w:rsidRPr="00864893">
        <w:trPr>
          <w:trHeight w:val="360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b/>
                <w:sz w:val="24"/>
                <w:szCs w:val="24"/>
              </w:rPr>
              <w:t>Раздел 3.</w:t>
            </w:r>
            <w:r w:rsidRPr="00864893">
              <w:rPr>
                <w:sz w:val="24"/>
                <w:szCs w:val="24"/>
              </w:rPr>
              <w:t xml:space="preserve"> </w:t>
            </w:r>
            <w:r w:rsidRPr="00864893">
              <w:rPr>
                <w:b/>
                <w:sz w:val="24"/>
                <w:szCs w:val="24"/>
              </w:rPr>
              <w:t xml:space="preserve">Экономическая жизнь общества </w:t>
            </w:r>
          </w:p>
        </w:tc>
      </w:tr>
      <w:tr w:rsidR="0004554C" w:rsidRPr="00864893">
        <w:trPr>
          <w:trHeight w:val="348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Экономика – основа жизнедеятельности общества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1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Роль экономики в жизни общества.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об экономике как науке и хоз</w:t>
            </w:r>
            <w:r w:rsidRPr="00864893">
              <w:rPr>
                <w:sz w:val="24"/>
                <w:szCs w:val="24"/>
              </w:rPr>
              <w:t xml:space="preserve">яйстве. </w:t>
            </w:r>
          </w:p>
          <w:p w:rsidR="0004554C" w:rsidRPr="00864893" w:rsidRDefault="001A69DB">
            <w:pPr>
              <w:spacing w:after="0" w:line="25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«экономическая система», </w:t>
            </w:r>
          </w:p>
          <w:p w:rsidR="0004554C" w:rsidRPr="00864893" w:rsidRDefault="001A69DB">
            <w:pPr>
              <w:spacing w:after="2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«экономический рост», «экономический цикл»,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«ограниченность ресурсов», «валовой внутренний продукт».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различные смыслы многозначных понятий «экономика», «собственность». Классифицировать типы экономических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7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905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56" w:line="257" w:lineRule="auto"/>
              <w:ind w:left="7" w:right="4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циклов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систем. </w:t>
            </w:r>
          </w:p>
          <w:p w:rsidR="0004554C" w:rsidRPr="00864893" w:rsidRDefault="001A69DB">
            <w:pPr>
              <w:spacing w:after="0" w:line="255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понятийный аппарат при анализе и оценке факторов долгосрочно</w:t>
            </w:r>
            <w:r w:rsidRPr="00864893">
              <w:rPr>
                <w:sz w:val="24"/>
                <w:szCs w:val="24"/>
              </w:rPr>
              <w:t xml:space="preserve">го </w:t>
            </w:r>
          </w:p>
          <w:p w:rsidR="0004554C" w:rsidRPr="00864893" w:rsidRDefault="001A69DB">
            <w:pPr>
              <w:spacing w:after="0" w:line="286" w:lineRule="auto"/>
              <w:ind w:left="0" w:right="30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экономического роста, причин и последствий циклического развития экономики  при изложении собственных суждений  и построении устных и письменных высказываний. </w:t>
            </w:r>
          </w:p>
          <w:p w:rsidR="0004554C" w:rsidRPr="00864893" w:rsidRDefault="001A69DB">
            <w:pPr>
              <w:spacing w:after="0" w:line="282" w:lineRule="auto"/>
              <w:ind w:left="0" w:right="70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Приводить примеры взаимосвязи главных вопросов экономики, основных макроэкономических показателей  и показателей качества жизни. </w:t>
            </w:r>
          </w:p>
          <w:p w:rsidR="0004554C" w:rsidRPr="00864893" w:rsidRDefault="001A69DB">
            <w:pPr>
              <w:spacing w:after="0" w:line="268" w:lineRule="auto"/>
              <w:ind w:left="0" w:right="223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Представлять в виде схемы взаимосвязи различных путей достижения экономического роста, в виде графика кривую производственных </w:t>
            </w:r>
            <w:r w:rsidRPr="00864893">
              <w:rPr>
                <w:sz w:val="24"/>
                <w:szCs w:val="24"/>
              </w:rPr>
              <w:t xml:space="preserve">возможностей. </w:t>
            </w:r>
          </w:p>
          <w:p w:rsidR="0004554C" w:rsidRPr="00864893" w:rsidRDefault="001A69DB">
            <w:pPr>
              <w:spacing w:after="0" w:line="26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Устанавливать взаимосвязь развития общества и его экономической жизни при изучении экономической жизни общества на основе анализа, социального прогнозирования, объяснять основные тенденции развития экономической сферы. </w:t>
            </w:r>
          </w:p>
          <w:p w:rsidR="0004554C" w:rsidRPr="00864893" w:rsidRDefault="001A69DB">
            <w:pPr>
              <w:spacing w:after="0" w:line="259" w:lineRule="auto"/>
              <w:ind w:left="0" w:right="1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Формулировать собстве</w:t>
            </w:r>
            <w:r w:rsidRPr="00864893">
              <w:rPr>
                <w:sz w:val="24"/>
                <w:szCs w:val="24"/>
              </w:rPr>
              <w:t xml:space="preserve">нные суждения и аргументы по проблеме определения путей достижения экономического роста (опираясь на социальные ценности).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ключевые понятия, теоретические положения о проблеме ограниченности экономических ресурсов и необходимости экономического выбора, сущности циклического развития экономики для объяснения явлений социальной действительности </w:t>
            </w:r>
          </w:p>
        </w:tc>
      </w:tr>
      <w:tr w:rsidR="0004554C" w:rsidRPr="00864893">
        <w:trPr>
          <w:trHeight w:val="69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90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Рыночные отношения  в экономике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13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48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Функционирование рынков. </w:t>
            </w:r>
          </w:p>
          <w:p w:rsidR="0004554C" w:rsidRPr="00864893" w:rsidRDefault="001A69DB">
            <w:pPr>
              <w:spacing w:after="48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Рыночный спрос. 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Закон спроса.  </w:t>
            </w:r>
          </w:p>
          <w:p w:rsidR="0004554C" w:rsidRPr="00864893" w:rsidRDefault="001A69DB">
            <w:pPr>
              <w:spacing w:after="2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Эластичность спроса.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Рыночное предложение.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Закон предложения. </w:t>
            </w:r>
          </w:p>
          <w:p w:rsidR="0004554C" w:rsidRPr="00864893" w:rsidRDefault="001A69DB">
            <w:pPr>
              <w:spacing w:after="5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Федерации. Рынок </w:t>
            </w:r>
            <w:r w:rsidRPr="00864893">
              <w:rPr>
                <w:sz w:val="24"/>
                <w:szCs w:val="24"/>
              </w:rPr>
              <w:lastRenderedPageBreak/>
              <w:t>труда. Заработн</w:t>
            </w:r>
            <w:r w:rsidRPr="00864893">
              <w:rPr>
                <w:sz w:val="24"/>
                <w:szCs w:val="24"/>
              </w:rPr>
              <w:t xml:space="preserve">ая плата и стимулирование труда.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Занятость и безработица.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82" w:lineRule="auto"/>
              <w:ind w:left="0" w:right="20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Владеть знаниями об особенностях рыночных отношений в современной экономике,  о государственной политике поддержки конкуренции. </w:t>
            </w:r>
          </w:p>
          <w:p w:rsidR="0004554C" w:rsidRPr="00864893" w:rsidRDefault="001A69DB">
            <w:pPr>
              <w:spacing w:after="28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Классифицировать типы рыночных структур, виды безработицы, рынки ре</w:t>
            </w:r>
            <w:r w:rsidRPr="00864893">
              <w:rPr>
                <w:sz w:val="24"/>
                <w:szCs w:val="24"/>
              </w:rPr>
              <w:t xml:space="preserve">сурсов производства. </w:t>
            </w:r>
          </w:p>
          <w:p w:rsidR="0004554C" w:rsidRPr="00864893" w:rsidRDefault="001A69DB">
            <w:pPr>
              <w:spacing w:after="0" w:line="297" w:lineRule="auto"/>
              <w:ind w:left="0" w:right="78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Выявлять функциональные связи  в деятельности различных видов рынков. Приводить примеры взаимосвязи спроса  и предложения. </w:t>
            </w:r>
          </w:p>
          <w:p w:rsidR="0004554C" w:rsidRPr="00864893" w:rsidRDefault="001A69DB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причины и последствия безработицы.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ключевые понятия, теоретические положения о действии экономического механизма функционирования рынка для объяснения явлений социальной действительности, конкретизировать </w:t>
            </w:r>
            <w:r w:rsidRPr="00864893">
              <w:rPr>
                <w:sz w:val="24"/>
                <w:szCs w:val="24"/>
              </w:rPr>
              <w:lastRenderedPageBreak/>
              <w:t>теоретические положения фактами социальной действительности, модельными с</w:t>
            </w:r>
            <w:r w:rsidRPr="00864893">
              <w:rPr>
                <w:sz w:val="24"/>
                <w:szCs w:val="24"/>
              </w:rPr>
              <w:t xml:space="preserve">итуациями,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522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0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Причины и виды безработицы. </w:t>
            </w:r>
          </w:p>
          <w:p w:rsidR="0004554C" w:rsidRPr="00864893" w:rsidRDefault="001A69DB">
            <w:pPr>
              <w:spacing w:after="0" w:line="259" w:lineRule="auto"/>
              <w:ind w:left="7" w:right="31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Государственная политика Российской Федерации  в области занятости. Особенности труда молодежи. Деятельность профсоюзов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1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примерами из личного социального опыта  </w:t>
            </w:r>
            <w:r w:rsidRPr="00864893">
              <w:rPr>
                <w:sz w:val="24"/>
                <w:szCs w:val="24"/>
              </w:rPr>
              <w:t>об особенностях трудоустройства молодежи  в условиях конкуренции на рынке труда. Оценивать социальную информацию  по проблемам развития экономической жизни общества, определять степень ее достоверности, соотносить различные оценки направлений и методов эко</w:t>
            </w:r>
            <w:r w:rsidRPr="00864893">
              <w:rPr>
                <w:sz w:val="24"/>
                <w:szCs w:val="24"/>
              </w:rPr>
              <w:t>номической политики государства, текущих экономических событий в России и в мире, давать оценку действиям участников экономики и их способностям в типичных ситуациях сознательно выполнять моральноправовые требования общества и нести ответственность за свою</w:t>
            </w:r>
            <w:r w:rsidRPr="00864893">
              <w:rPr>
                <w:sz w:val="24"/>
                <w:szCs w:val="24"/>
              </w:rPr>
              <w:t xml:space="preserve"> деятельность </w:t>
            </w:r>
          </w:p>
        </w:tc>
      </w:tr>
      <w:tr w:rsidR="0004554C" w:rsidRPr="00864893">
        <w:trPr>
          <w:trHeight w:val="418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Экономическая деятельность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 в экономической  и финансовой сферах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25" w:line="276" w:lineRule="auto"/>
              <w:ind w:left="0" w:right="20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</w:t>
            </w:r>
            <w:r w:rsidRPr="00864893">
              <w:rPr>
                <w:sz w:val="24"/>
                <w:szCs w:val="24"/>
              </w:rPr>
              <w:t xml:space="preserve"> об особенностях профессиональной деятельности  в экономической и финансовой сферах. Характеризовать российские духовнонравственные ценности, в том числе ценности патриотизма и служения Отечеству, созидательного труда, норм морали и нравственности, прав и </w:t>
            </w:r>
            <w:r w:rsidRPr="00864893">
              <w:rPr>
                <w:sz w:val="24"/>
                <w:szCs w:val="24"/>
              </w:rPr>
              <w:t xml:space="preserve">свобод человека, коллективизма. </w:t>
            </w:r>
          </w:p>
          <w:p w:rsidR="0004554C" w:rsidRPr="00864893" w:rsidRDefault="001A69DB">
            <w:pPr>
              <w:spacing w:after="0" w:line="259" w:lineRule="auto"/>
              <w:ind w:left="0" w:right="292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Устанавливать причинно-следственные связи между экономической деятельностью и проблемами устойчивого развития.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9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1751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собственные суждения и аргументы по проблемам взаимосвязи экономической свободы и социальной ответственности (опираясь на социальные ценности) </w:t>
            </w:r>
          </w:p>
        </w:tc>
      </w:tr>
      <w:tr w:rsidR="0004554C" w:rsidRPr="00864893">
        <w:trPr>
          <w:trHeight w:val="765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1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Экономика предприятия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8" w:lineRule="auto"/>
              <w:ind w:left="7" w:right="69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Предприятие в экономике. </w:t>
            </w:r>
            <w:r w:rsidRPr="00864893">
              <w:rPr>
                <w:sz w:val="24"/>
                <w:szCs w:val="24"/>
              </w:rPr>
              <w:t xml:space="preserve">Цели предприятия. Факторы производства. </w:t>
            </w:r>
          </w:p>
          <w:p w:rsidR="0004554C" w:rsidRPr="00864893" w:rsidRDefault="001A69DB">
            <w:pPr>
              <w:spacing w:after="0" w:line="270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Альтернативная стоимость, способы и источники финансирования предприятий.  </w:t>
            </w:r>
          </w:p>
          <w:p w:rsidR="0004554C" w:rsidRPr="00864893" w:rsidRDefault="001A69DB">
            <w:pPr>
              <w:spacing w:after="35" w:line="270" w:lineRule="auto"/>
              <w:ind w:left="7" w:right="94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Издержки, их виды. Выручка, прибыль. Поддержка малого  и среднего </w:t>
            </w:r>
          </w:p>
          <w:p w:rsidR="0004554C" w:rsidRPr="00864893" w:rsidRDefault="001A69DB">
            <w:pPr>
              <w:spacing w:after="0" w:line="259" w:lineRule="auto"/>
              <w:ind w:left="7" w:right="28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предпринимательства  в Российской Федерации. Государственная политика им</w:t>
            </w:r>
            <w:r w:rsidRPr="00864893">
              <w:rPr>
                <w:sz w:val="24"/>
                <w:szCs w:val="24"/>
              </w:rPr>
              <w:t xml:space="preserve">портозамещения  в Российской Федерации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83" w:lineRule="auto"/>
              <w:ind w:left="0" w:right="56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роли предприятий  в экономическом развитии страны,  важнейших показателях эффективности их деятельности. </w:t>
            </w:r>
          </w:p>
          <w:p w:rsidR="0004554C" w:rsidRPr="00864893" w:rsidRDefault="001A69DB">
            <w:pPr>
              <w:spacing w:after="23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факторы производства, виды издержек производства, источники финансирования предприятия. </w:t>
            </w:r>
          </w:p>
          <w:p w:rsidR="0004554C" w:rsidRPr="00864893" w:rsidRDefault="001A69DB">
            <w:pPr>
              <w:spacing w:after="0" w:line="282" w:lineRule="auto"/>
              <w:ind w:left="0" w:right="47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Характеризовать социально-экономические функции предпринимательства. Использовать экономические знания  для успешного выполнения типичных социальных р</w:t>
            </w:r>
            <w:r w:rsidRPr="00864893">
              <w:rPr>
                <w:sz w:val="24"/>
                <w:szCs w:val="24"/>
              </w:rPr>
              <w:t xml:space="preserve">олей (производитель, потребитель, собственник), ориентации  в актуальных экономических событиях, определения личной гражданской позиции  в экономической деятельности. </w:t>
            </w:r>
          </w:p>
          <w:p w:rsidR="0004554C" w:rsidRPr="00864893" w:rsidRDefault="001A69DB">
            <w:pPr>
              <w:spacing w:after="0" w:line="259" w:lineRule="auto"/>
              <w:ind w:left="0" w:right="34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Конкретизировать теоретические положения фактами социальной действительности, модельными</w:t>
            </w:r>
            <w:r w:rsidRPr="00864893">
              <w:rPr>
                <w:sz w:val="24"/>
                <w:szCs w:val="24"/>
              </w:rPr>
              <w:t xml:space="preserve"> ситуациями, примерами  из личного социального опыта  об использовании мер государственной поддержки малого и среднего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522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предпринимательства в Российской </w:t>
            </w:r>
          </w:p>
          <w:p w:rsidR="0004554C" w:rsidRPr="00864893" w:rsidRDefault="001A69DB">
            <w:pPr>
              <w:spacing w:after="0" w:line="272" w:lineRule="auto"/>
              <w:ind w:left="0" w:right="14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Федерации, о выборе способов рационального экономического поведения людей. Создавать типологии видов предпринимательской деятельности, видов издержек производства на основе предложенных критериев.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Оценивать поведение людей и собственное поведение с точки </w:t>
            </w:r>
            <w:r w:rsidRPr="00864893">
              <w:rPr>
                <w:sz w:val="24"/>
                <w:szCs w:val="24"/>
              </w:rPr>
              <w:t xml:space="preserve">зрения социальных норм, экономической рациональности, сформированности социально ценных мотивов выбора средств достижения целей экономической деятельности, ответственности за принятые экономические решения для себя, своего окружения, общества в целом </w:t>
            </w:r>
          </w:p>
        </w:tc>
      </w:tr>
      <w:tr w:rsidR="0004554C" w:rsidRPr="00864893">
        <w:trPr>
          <w:trHeight w:val="418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6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3.5</w:t>
            </w: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Финансовый рынок и финансовые институты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14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Финансовый рынок.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Финансовые институты. </w:t>
            </w:r>
          </w:p>
          <w:p w:rsidR="0004554C" w:rsidRPr="00864893" w:rsidRDefault="001A69DB">
            <w:pPr>
              <w:spacing w:after="2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Банки. Банковская система.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финансовых институтах, банковской системе. </w:t>
            </w:r>
          </w:p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Харак</w:t>
            </w:r>
            <w:r w:rsidRPr="00864893">
              <w:rPr>
                <w:sz w:val="24"/>
                <w:szCs w:val="24"/>
              </w:rPr>
              <w:t xml:space="preserve">теризовать причины и последствия инфляции, функции Центрального банка Российской Федерации, финансовых институтов. </w:t>
            </w:r>
          </w:p>
          <w:p w:rsidR="0004554C" w:rsidRPr="00864893" w:rsidRDefault="001A69DB">
            <w:pPr>
              <w:spacing w:after="0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ключевые понятия, теоретические положения о финансовых технологиях и финансовой безопасности, монетарной политике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Находить, анализировать и использовать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Инфляция: причины, виды, последствия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</w:t>
            </w:r>
            <w:r w:rsidRPr="00864893">
              <w:rPr>
                <w:sz w:val="24"/>
                <w:szCs w:val="24"/>
              </w:rPr>
              <w:t xml:space="preserve">равил личной финансовой безопасности </w:t>
            </w:r>
          </w:p>
        </w:tc>
      </w:tr>
      <w:tr w:rsidR="0004554C" w:rsidRPr="00864893">
        <w:trPr>
          <w:trHeight w:val="6966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3.6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87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Экономика  и государство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5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Экономика и государство. Экономические функции государства.  </w:t>
            </w:r>
          </w:p>
          <w:p w:rsidR="0004554C" w:rsidRPr="00864893" w:rsidRDefault="001A69DB">
            <w:pPr>
              <w:spacing w:after="2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Общественные блага.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Внешние эффекты. </w:t>
            </w:r>
          </w:p>
          <w:p w:rsidR="0004554C" w:rsidRPr="00864893" w:rsidRDefault="001A69DB">
            <w:pPr>
              <w:spacing w:after="6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Государственный бюджет. Дефицит и профицит государственного бюджета. Принцип сбалансированности государственного бюджета.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Государственный долг.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Налоговая система </w:t>
            </w:r>
          </w:p>
          <w:p w:rsidR="0004554C" w:rsidRPr="00864893" w:rsidRDefault="001A69DB">
            <w:pPr>
              <w:spacing w:after="48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Российской Федерации. </w:t>
            </w:r>
          </w:p>
          <w:p w:rsidR="0004554C" w:rsidRPr="00864893" w:rsidRDefault="001A69DB">
            <w:pPr>
              <w:spacing w:after="56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Функции налогов.  </w:t>
            </w:r>
          </w:p>
          <w:p w:rsidR="0004554C" w:rsidRPr="00864893" w:rsidRDefault="001A69DB">
            <w:pPr>
              <w:spacing w:after="0" w:line="255" w:lineRule="auto"/>
              <w:ind w:left="7" w:right="13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Система налогов и сборов  в Российской Федерации.</w:t>
            </w:r>
            <w:r w:rsidRPr="00864893">
              <w:rPr>
                <w:sz w:val="24"/>
                <w:szCs w:val="24"/>
              </w:rPr>
              <w:t xml:space="preserve"> </w:t>
            </w:r>
          </w:p>
          <w:p w:rsidR="0004554C" w:rsidRPr="00864893" w:rsidRDefault="001A69DB">
            <w:pPr>
              <w:spacing w:after="0" w:line="259" w:lineRule="auto"/>
              <w:ind w:left="7" w:right="72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Налоговые льготы и вычеты. Фискальная политика государства. Цифровизация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3" w:lineRule="auto"/>
              <w:ind w:left="0" w:right="26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Владеть знаниями о (об) роли государства  </w:t>
            </w:r>
            <w:r w:rsidRPr="00864893">
              <w:rPr>
                <w:sz w:val="24"/>
                <w:szCs w:val="24"/>
              </w:rPr>
              <w:t xml:space="preserve">в экономике,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решений, особенностях государственной политики импортозамещения. </w:t>
            </w:r>
          </w:p>
          <w:p w:rsidR="0004554C" w:rsidRPr="00864893" w:rsidRDefault="001A69DB">
            <w:pPr>
              <w:spacing w:after="0" w:line="281" w:lineRule="auto"/>
              <w:ind w:left="0" w:right="27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смысл, различать призн</w:t>
            </w:r>
            <w:r w:rsidRPr="00864893">
              <w:rPr>
                <w:sz w:val="24"/>
                <w:szCs w:val="24"/>
              </w:rPr>
              <w:t xml:space="preserve">аки научных понятий «общественные блага», «государственный бюджет». Классифицировать механизмы государственного регулирования  экономики. </w:t>
            </w:r>
          </w:p>
          <w:p w:rsidR="0004554C" w:rsidRPr="00864893" w:rsidRDefault="001A69DB">
            <w:pPr>
              <w:spacing w:after="0" w:line="26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понятийный аппарат при анализе и оценке производства и потребления общественных благ, воздействия внешни</w:t>
            </w:r>
            <w:r w:rsidRPr="00864893">
              <w:rPr>
                <w:sz w:val="24"/>
                <w:szCs w:val="24"/>
              </w:rPr>
              <w:t xml:space="preserve">х эффектов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собственные суждения и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0" w:type="dxa"/>
          <w:left w:w="112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3695"/>
        <w:gridCol w:w="5914"/>
      </w:tblGrid>
      <w:tr w:rsidR="0004554C" w:rsidRPr="00864893">
        <w:trPr>
          <w:trHeight w:val="2795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экономики в Российской Федерации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5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аргументы по проблемам роли государства  </w:t>
            </w:r>
            <w:r w:rsidRPr="00864893">
              <w:rPr>
                <w:sz w:val="24"/>
                <w:szCs w:val="24"/>
              </w:rPr>
              <w:t xml:space="preserve">в экономике, цифровизации экономики (опираясь на социальные ценности). Использовать ключевые понятия, теоретические положения о методах фискальной политики государства  для объяснения явлений социальной действительности </w:t>
            </w:r>
          </w:p>
        </w:tc>
      </w:tr>
      <w:tr w:rsidR="0004554C" w:rsidRPr="00864893">
        <w:trPr>
          <w:trHeight w:val="6613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3.7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Мировая экономика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12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Мировая экономика. Международное разделение труда. Экспорт и импорт товаров и услуг. Выгоды  и убытки от участия  в международной торговле. Государственное регулирование внешней торговли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научного понятия «международное разделение труда». </w:t>
            </w:r>
          </w:p>
          <w:p w:rsidR="0004554C" w:rsidRPr="00864893" w:rsidRDefault="001A69DB">
            <w:pPr>
              <w:spacing w:after="25" w:line="282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Анализировать и оценивать противоречивые последствия экономической глобализации. Представлять в виде диаграммы структуру экспорта и импорта России. </w:t>
            </w:r>
          </w:p>
          <w:p w:rsidR="0004554C" w:rsidRPr="00864893" w:rsidRDefault="001A69DB">
            <w:pPr>
              <w:spacing w:after="0" w:line="276" w:lineRule="auto"/>
              <w:ind w:left="0" w:right="31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Применять полученн</w:t>
            </w:r>
            <w:r w:rsidRPr="00864893">
              <w:rPr>
                <w:sz w:val="24"/>
                <w:szCs w:val="24"/>
              </w:rPr>
              <w:t xml:space="preserve">ые экономические  знания для анализа социальной информации  о проблемах, современных тенденциях, направлениях и механизмах экономического развития, полученной из источников разного типа, включая официальные публикации  на интернет-ресурсах и в СМИ. </w:t>
            </w:r>
          </w:p>
          <w:p w:rsidR="0004554C" w:rsidRPr="00864893" w:rsidRDefault="001A69DB">
            <w:pPr>
              <w:spacing w:after="0" w:line="259" w:lineRule="auto"/>
              <w:ind w:left="0" w:right="20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Формул</w:t>
            </w:r>
            <w:r w:rsidRPr="00864893">
              <w:rPr>
                <w:sz w:val="24"/>
                <w:szCs w:val="24"/>
              </w:rPr>
              <w:t xml:space="preserve">ировать собственные суждения и аргументы по проблеме выбора методов государственного </w:t>
            </w:r>
            <w:r w:rsidRPr="00864893">
              <w:rPr>
                <w:sz w:val="24"/>
                <w:szCs w:val="24"/>
              </w:rPr>
              <w:lastRenderedPageBreak/>
              <w:t xml:space="preserve">регулирования внешней торговли (опираясь на социальные  ценности) </w:t>
            </w:r>
          </w:p>
        </w:tc>
      </w:tr>
      <w:tr w:rsidR="0004554C" w:rsidRPr="00864893">
        <w:trPr>
          <w:trHeight w:val="244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3.8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231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Повторительно- </w:t>
            </w:r>
            <w:r w:rsidRPr="00864893">
              <w:rPr>
                <w:sz w:val="24"/>
                <w:szCs w:val="24"/>
              </w:rPr>
              <w:t xml:space="preserve">обобщающий урок по разделу «Экономическая жизнь общества»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9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Осуществлять с опорой на базовые экономические знания и ценностные ориентиры учебно-исследовательскую  </w:t>
            </w:r>
            <w:r w:rsidRPr="00864893">
              <w:rPr>
                <w:sz w:val="24"/>
                <w:szCs w:val="24"/>
              </w:rPr>
              <w:t xml:space="preserve">и проектную деятельность, представлять ее результаты в виде завершенных проектов, презентаций, творческих работ экономической и междисциплинарной направленности </w:t>
            </w:r>
          </w:p>
        </w:tc>
      </w:tr>
      <w:tr w:rsidR="0004554C" w:rsidRPr="00864893">
        <w:trPr>
          <w:trHeight w:val="360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  <w:tr w:rsidR="0004554C" w:rsidRPr="00864893">
        <w:trPr>
          <w:trHeight w:val="1751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Итоговое повторение, представление  результатов проектноисследовательской деятельности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6</w:t>
            </w: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  <w:tr w:rsidR="0004554C" w:rsidRPr="00864893">
        <w:trPr>
          <w:trHeight w:val="706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ОБЩЕЕ КОЛИЧЕСТВО ЧАСОВ ПО ПРОГРАММЕ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3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</w:tbl>
    <w:p w:rsidR="0004554C" w:rsidRPr="00864893" w:rsidRDefault="001A69DB">
      <w:pPr>
        <w:spacing w:after="29" w:line="259" w:lineRule="auto"/>
        <w:ind w:left="569" w:right="0" w:firstLine="0"/>
        <w:jc w:val="left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p w:rsidR="0004554C" w:rsidRPr="00864893" w:rsidRDefault="001A69DB">
      <w:pPr>
        <w:spacing w:after="0" w:line="259" w:lineRule="auto"/>
        <w:ind w:left="0" w:right="0" w:firstLine="0"/>
        <w:rPr>
          <w:sz w:val="24"/>
          <w:szCs w:val="24"/>
        </w:rPr>
      </w:pPr>
      <w:r w:rsidRPr="00864893">
        <w:rPr>
          <w:rFonts w:ascii="Calibri" w:eastAsia="Calibri" w:hAnsi="Calibri" w:cs="Calibri"/>
          <w:sz w:val="24"/>
          <w:szCs w:val="24"/>
        </w:rPr>
        <w:t xml:space="preserve"> </w:t>
      </w:r>
      <w:r w:rsidRPr="00864893">
        <w:rPr>
          <w:rFonts w:ascii="Calibri" w:eastAsia="Calibri" w:hAnsi="Calibri" w:cs="Calibri"/>
          <w:sz w:val="24"/>
          <w:szCs w:val="24"/>
        </w:rPr>
        <w:tab/>
      </w:r>
      <w:r w:rsidRPr="00864893">
        <w:rPr>
          <w:b/>
          <w:sz w:val="24"/>
          <w:szCs w:val="24"/>
        </w:rPr>
        <w:t xml:space="preserve"> </w:t>
      </w:r>
    </w:p>
    <w:p w:rsidR="0004554C" w:rsidRPr="00864893" w:rsidRDefault="001A69DB">
      <w:pPr>
        <w:pStyle w:val="2"/>
        <w:ind w:left="-5"/>
        <w:rPr>
          <w:sz w:val="24"/>
          <w:szCs w:val="24"/>
        </w:rPr>
      </w:pPr>
      <w:r w:rsidRPr="00864893">
        <w:rPr>
          <w:sz w:val="24"/>
          <w:szCs w:val="24"/>
        </w:rPr>
        <w:t xml:space="preserve">11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0"/>
        <w:gridCol w:w="72"/>
        <w:gridCol w:w="2744"/>
        <w:gridCol w:w="1722"/>
        <w:gridCol w:w="3674"/>
        <w:gridCol w:w="5914"/>
      </w:tblGrid>
      <w:tr w:rsidR="0004554C" w:rsidRPr="00864893">
        <w:trPr>
          <w:trHeight w:val="1052"/>
        </w:trPr>
        <w:tc>
          <w:tcPr>
            <w:tcW w:w="7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41" w:line="259" w:lineRule="auto"/>
              <w:ind w:left="151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№ </w:t>
            </w:r>
          </w:p>
          <w:p w:rsidR="0004554C" w:rsidRPr="00864893" w:rsidRDefault="001A69DB">
            <w:pPr>
              <w:spacing w:after="0" w:line="259" w:lineRule="auto"/>
              <w:ind w:left="101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2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Наименование разделов и тем учебного предмета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0" w:line="259" w:lineRule="auto"/>
              <w:ind w:left="0" w:right="48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4554C" w:rsidRPr="00864893" w:rsidRDefault="001A69DB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Основные виды деятельности обучающихся </w:t>
            </w:r>
          </w:p>
        </w:tc>
      </w:tr>
      <w:tr w:rsidR="0004554C" w:rsidRPr="00864893">
        <w:trPr>
          <w:trHeight w:val="360"/>
        </w:trPr>
        <w:tc>
          <w:tcPr>
            <w:tcW w:w="1484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b/>
                <w:sz w:val="24"/>
                <w:szCs w:val="24"/>
              </w:rPr>
              <w:t xml:space="preserve">Раздел 1. Социальная сфера </w:t>
            </w:r>
          </w:p>
        </w:tc>
      </w:tr>
      <w:tr w:rsidR="0004554C" w:rsidRPr="00864893">
        <w:trPr>
          <w:trHeight w:val="731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1.1 </w:t>
            </w:r>
          </w:p>
        </w:tc>
        <w:tc>
          <w:tcPr>
            <w:tcW w:w="28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Социальная структура общества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7" w:line="255" w:lineRule="auto"/>
              <w:ind w:left="7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Социальные общности, группы, их типы. </w:t>
            </w:r>
          </w:p>
          <w:p w:rsidR="0004554C" w:rsidRPr="00864893" w:rsidRDefault="001A69DB">
            <w:pPr>
              <w:spacing w:after="43" w:line="262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социальной структуре общества. </w:t>
            </w:r>
          </w:p>
          <w:p w:rsidR="0004554C" w:rsidRPr="00864893" w:rsidRDefault="001A69DB">
            <w:pPr>
              <w:spacing w:after="0" w:line="280" w:lineRule="auto"/>
              <w:ind w:left="0" w:right="45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</w:t>
            </w:r>
            <w:r w:rsidRPr="00864893">
              <w:rPr>
                <w:sz w:val="24"/>
                <w:szCs w:val="24"/>
              </w:rPr>
              <w:t xml:space="preserve"> смысл, различать признаки научных понятий «социальные общности», «социальная стратификация», «социальное неравенство», «социальная группа». Классифицировать социальные общности  и группы. </w:t>
            </w:r>
          </w:p>
          <w:p w:rsidR="0004554C" w:rsidRPr="00864893" w:rsidRDefault="001A69DB">
            <w:pPr>
              <w:spacing w:after="0" w:line="30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понятийный аппарат при анализе и оценке социальной ст</w:t>
            </w:r>
            <w:r w:rsidRPr="00864893">
              <w:rPr>
                <w:sz w:val="24"/>
                <w:szCs w:val="24"/>
              </w:rPr>
              <w:t xml:space="preserve">руктуры. </w:t>
            </w:r>
          </w:p>
          <w:p w:rsidR="0004554C" w:rsidRPr="00864893" w:rsidRDefault="001A69DB">
            <w:pPr>
              <w:spacing w:after="0" w:line="270" w:lineRule="auto"/>
              <w:ind w:left="0" w:right="20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Объяснять причинно-следственные связи  при описании социальной структуры, социальной стратификации и социального неравенства. </w:t>
            </w:r>
          </w:p>
          <w:p w:rsidR="0004554C" w:rsidRPr="00864893" w:rsidRDefault="001A69DB">
            <w:pPr>
              <w:spacing w:after="0" w:line="276" w:lineRule="auto"/>
              <w:ind w:left="0" w:right="97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ключевые понятия, теоретические положения о социальной структуре российского общества  для </w:t>
            </w:r>
            <w:r w:rsidRPr="00864893">
              <w:rPr>
                <w:sz w:val="24"/>
                <w:szCs w:val="24"/>
              </w:rPr>
              <w:lastRenderedPageBreak/>
              <w:t xml:space="preserve">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социальных отношениях, политике государственной поддержки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70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348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социально незащищенных слоев общества  в Российской Федерации </w:t>
            </w:r>
          </w:p>
        </w:tc>
      </w:tr>
      <w:tr w:rsidR="0004554C" w:rsidRPr="00864893">
        <w:trPr>
          <w:trHeight w:val="8703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1.2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Социальное положение личности в обществе и пути его изменения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10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Положение индивида  </w:t>
            </w:r>
            <w:r w:rsidRPr="00864893">
              <w:rPr>
                <w:sz w:val="24"/>
                <w:szCs w:val="24"/>
              </w:rPr>
              <w:t xml:space="preserve">в обществе. Социальные статусы и роли. Социальная мобильность, ее формы и каналы в современном российском обществе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0" w:lineRule="auto"/>
              <w:ind w:left="0" w:right="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«социальный статус», «социальная роль», «социальная мобильность». </w:t>
            </w:r>
          </w:p>
          <w:p w:rsidR="0004554C" w:rsidRPr="00864893" w:rsidRDefault="001A69DB">
            <w:pPr>
              <w:spacing w:after="0" w:line="30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Классифицировать вид</w:t>
            </w:r>
            <w:r w:rsidRPr="00864893">
              <w:rPr>
                <w:sz w:val="24"/>
                <w:szCs w:val="24"/>
              </w:rPr>
              <w:t xml:space="preserve">ы социальной мобильности. </w:t>
            </w:r>
          </w:p>
          <w:p w:rsidR="0004554C" w:rsidRPr="00864893" w:rsidRDefault="001A69DB">
            <w:pPr>
              <w:spacing w:after="0" w:line="266" w:lineRule="auto"/>
              <w:ind w:left="0" w:right="18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понятийный аппарат  при анализе и оценке социальных отношений;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25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Проводить сравнение видов и каналов социальной мобильности в современном российском обществе. </w:t>
            </w:r>
          </w:p>
          <w:p w:rsidR="0004554C" w:rsidRPr="00864893" w:rsidRDefault="001A69DB">
            <w:pPr>
              <w:spacing w:after="0" w:line="266" w:lineRule="auto"/>
              <w:ind w:left="0" w:right="43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знания о социальных ролях  в целях успешного выполнения ролей, свойственных одиннадцатиклассникам: учащегося, члена семьи, потребителя финансовых ус</w:t>
            </w:r>
            <w:r w:rsidRPr="00864893">
              <w:rPr>
                <w:sz w:val="24"/>
                <w:szCs w:val="24"/>
              </w:rPr>
              <w:t xml:space="preserve">луг и др.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Формулировать на основе приобретенных знаний о структуре общества и социальных взаимодействиях собственные суждения и аргументы по проблемам положения индивида в обществе, социальной мобильности, ее видов и каналов (опираясь на социальные ценнос</w:t>
            </w:r>
            <w:r w:rsidRPr="00864893">
              <w:rPr>
                <w:sz w:val="24"/>
                <w:szCs w:val="24"/>
              </w:rPr>
              <w:t xml:space="preserve">ти).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105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типологии видов социальной мобильности на основе предложенных критериев </w:t>
            </w:r>
          </w:p>
        </w:tc>
      </w:tr>
      <w:tr w:rsidR="0004554C" w:rsidRPr="00864893">
        <w:trPr>
          <w:trHeight w:val="83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1.3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Семья и семейные ценности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39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Семья и брак. Функции  </w:t>
            </w:r>
            <w:r w:rsidRPr="00864893">
              <w:rPr>
                <w:sz w:val="24"/>
                <w:szCs w:val="24"/>
              </w:rPr>
              <w:t xml:space="preserve">и типы семьи. Семья как важнейший социальный институт. Тенденции развития семьи  в современном мире.  Меры социальной поддержки семьи  в Российской Федерации. Помощь государства многодетным семьям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5" w:lineRule="auto"/>
              <w:ind w:left="0" w:right="89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 поддержке семьи  в Российской Федерации</w:t>
            </w:r>
            <w:r w:rsidRPr="00864893">
              <w:rPr>
                <w:sz w:val="24"/>
                <w:szCs w:val="24"/>
              </w:rPr>
              <w:t xml:space="preserve">. </w:t>
            </w:r>
          </w:p>
          <w:p w:rsidR="0004554C" w:rsidRPr="00864893" w:rsidRDefault="001A69DB">
            <w:pPr>
              <w:spacing w:after="0" w:line="277" w:lineRule="auto"/>
              <w:ind w:left="0" w:right="175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российские духовнонравственные ценности, в том числе ценность семьи. </w:t>
            </w:r>
          </w:p>
          <w:p w:rsidR="0004554C" w:rsidRPr="00864893" w:rsidRDefault="001A69DB">
            <w:pPr>
              <w:spacing w:after="0" w:line="29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«семья» и «брак». </w:t>
            </w:r>
          </w:p>
          <w:p w:rsidR="0004554C" w:rsidRPr="00864893" w:rsidRDefault="001A69DB">
            <w:pPr>
              <w:spacing w:after="24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различные смыслы многозначных понятий «семья как малая группа» и «семья как социальный институт». </w:t>
            </w:r>
          </w:p>
          <w:p w:rsidR="0004554C" w:rsidRPr="00864893" w:rsidRDefault="001A69DB">
            <w:pPr>
              <w:spacing w:after="49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типы семьи. </w:t>
            </w:r>
          </w:p>
          <w:p w:rsidR="0004554C" w:rsidRPr="00864893" w:rsidRDefault="001A69DB">
            <w:pPr>
              <w:spacing w:after="0" w:line="277" w:lineRule="auto"/>
              <w:ind w:left="0" w:right="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функции семьи. Представлять функции семьи в форме таблицы. </w:t>
            </w:r>
          </w:p>
          <w:p w:rsidR="0004554C" w:rsidRPr="00864893" w:rsidRDefault="001A69DB">
            <w:pPr>
              <w:spacing w:after="0" w:line="276" w:lineRule="auto"/>
              <w:ind w:left="0" w:right="77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Проводить анализ результатов социологиче</w:t>
            </w:r>
            <w:r w:rsidRPr="00864893">
              <w:rPr>
                <w:sz w:val="24"/>
                <w:szCs w:val="24"/>
              </w:rPr>
              <w:t xml:space="preserve">ских опросов о тенденциях </w:t>
            </w:r>
            <w:r w:rsidRPr="00864893">
              <w:rPr>
                <w:sz w:val="24"/>
                <w:szCs w:val="24"/>
              </w:rPr>
              <w:lastRenderedPageBreak/>
              <w:t xml:space="preserve">развития семьи в современном мире  при изучении семьи как социального института.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Применять знания для анализа социальной информации о мерах государственной поддержки семьи в Российской Федерации, полученной из источников разного </w:t>
            </w:r>
            <w:r w:rsidRPr="00864893">
              <w:rPr>
                <w:sz w:val="24"/>
                <w:szCs w:val="24"/>
              </w:rPr>
              <w:t xml:space="preserve">типа, включая официальные публикации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731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87" w:lineRule="auto"/>
              <w:ind w:left="0" w:right="67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 интернет-ресурсах государственных органов, нормативные правовые акты, государственные документы  стратегического характера, публикации  в СМИ. </w:t>
            </w:r>
          </w:p>
          <w:p w:rsidR="0004554C" w:rsidRPr="00864893" w:rsidRDefault="001A69DB">
            <w:pPr>
              <w:spacing w:after="0" w:line="286" w:lineRule="auto"/>
              <w:ind w:left="0" w:right="20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на основе приобретенных знаний собственные суждения и аргументы  по проблемам тенденций развития семьи  в современном мире (опираясь на социальные ценности). </w:t>
            </w:r>
          </w:p>
          <w:p w:rsidR="0004554C" w:rsidRPr="00864893" w:rsidRDefault="001A69DB">
            <w:pPr>
              <w:spacing w:after="12" w:line="287" w:lineRule="auto"/>
              <w:ind w:left="0" w:right="70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ключевые понятия, теоретические положения о роли семьи  в жизни личнос</w:t>
            </w:r>
            <w:r w:rsidRPr="00864893">
              <w:rPr>
                <w:sz w:val="24"/>
                <w:szCs w:val="24"/>
              </w:rPr>
              <w:t xml:space="preserve">ти и в развитии общества 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34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о государственных мерах социальной поддержки семьи в Российской Федерации фактами </w:t>
            </w:r>
            <w:r w:rsidRPr="00864893">
              <w:rPr>
                <w:sz w:val="24"/>
                <w:szCs w:val="24"/>
              </w:rPr>
              <w:lastRenderedPageBreak/>
              <w:t>социальной действительности, модельными ситуациями, п</w:t>
            </w:r>
            <w:r w:rsidRPr="00864893">
              <w:rPr>
                <w:sz w:val="24"/>
                <w:szCs w:val="24"/>
              </w:rPr>
              <w:t xml:space="preserve">римерами  из личного социального опыта </w:t>
            </w:r>
          </w:p>
        </w:tc>
      </w:tr>
      <w:tr w:rsidR="0004554C" w:rsidRPr="00864893">
        <w:trPr>
          <w:trHeight w:val="209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Этнические общности и нации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1" w:lineRule="auto"/>
              <w:ind w:left="7" w:right="153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Миграционные процессы  в современном мире.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Этнические общности. Нации и межнациональные отношения. Этносоциальные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 государственной политике Российской Федерации в сфере межнациональных отношений. Характеризовать российские духовнонравственные ценности, в том числе ценность истори</w:t>
            </w:r>
            <w:r w:rsidRPr="00864893">
              <w:rPr>
                <w:sz w:val="24"/>
                <w:szCs w:val="24"/>
              </w:rPr>
              <w:t xml:space="preserve">ческого единства народов России.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940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50" w:line="257" w:lineRule="auto"/>
              <w:ind w:left="7" w:right="2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конфликты, способы их предотвращения и пути разрешения. Конституционные принципы национальной политики в Российской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8" w:lineRule="auto"/>
              <w:ind w:left="0" w:right="581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«социальные общности», «этническая общность», «нация». </w:t>
            </w:r>
          </w:p>
          <w:p w:rsidR="0004554C" w:rsidRPr="00864893" w:rsidRDefault="001A69DB">
            <w:pPr>
              <w:spacing w:after="0" w:line="30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различные смыслы многозначного понятия «нация».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виды миграционных процессов в современном мире. </w:t>
            </w:r>
          </w:p>
          <w:p w:rsidR="0004554C" w:rsidRPr="00864893" w:rsidRDefault="001A69DB">
            <w:pPr>
              <w:spacing w:after="0" w:line="276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понятийн</w:t>
            </w:r>
            <w:r w:rsidRPr="00864893">
              <w:rPr>
                <w:sz w:val="24"/>
                <w:szCs w:val="24"/>
              </w:rPr>
              <w:t xml:space="preserve">ый аппарат при анализе и оценке социальных отношений, 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Применять знания, полученные при изучении межнациональных отношений,  </w:t>
            </w:r>
          </w:p>
          <w:p w:rsidR="0004554C" w:rsidRPr="00864893" w:rsidRDefault="001A69DB">
            <w:pPr>
              <w:spacing w:after="0" w:line="274" w:lineRule="auto"/>
              <w:ind w:left="0" w:right="9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для взаимодействия с представителями других нац</w:t>
            </w:r>
            <w:r w:rsidRPr="00864893">
              <w:rPr>
                <w:sz w:val="24"/>
                <w:szCs w:val="24"/>
              </w:rPr>
              <w:t>иональностей при решении жизненных задач, для анализа социальной информации  о национальной политике в Российской Федерации, полученной из источников разного типа, включая официальные публикации  на интернет-ресурсах государственных органов, нормативные пр</w:t>
            </w:r>
            <w:r w:rsidRPr="00864893">
              <w:rPr>
                <w:sz w:val="24"/>
                <w:szCs w:val="24"/>
              </w:rPr>
              <w:t xml:space="preserve">авовые акты, государственные документы стратегического характера, публикации в СМИ.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на основе приобретенных знаний о структуре общества и социальных взаимодействиях собственные суждения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48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8" w:lineRule="auto"/>
              <w:ind w:left="0" w:right="29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 аргументы по проблемам миграционных процессов в современном мире (опираясь  на социальные ценности). </w:t>
            </w:r>
          </w:p>
          <w:p w:rsidR="0004554C" w:rsidRPr="00864893" w:rsidRDefault="001A69DB">
            <w:pPr>
              <w:spacing w:after="41" w:line="265" w:lineRule="auto"/>
              <w:ind w:left="0" w:right="4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о конституционных принципах национальной политики в Российской Федерации фактами социальной действительности, </w:t>
            </w:r>
            <w:r w:rsidRPr="00864893">
              <w:rPr>
                <w:sz w:val="24"/>
                <w:szCs w:val="24"/>
              </w:rPr>
              <w:t xml:space="preserve">модельными ситуациями, примерами из личного социального опыта. </w:t>
            </w:r>
          </w:p>
          <w:p w:rsidR="0004554C" w:rsidRPr="00864893" w:rsidRDefault="001A69DB">
            <w:pPr>
              <w:spacing w:after="0" w:line="259" w:lineRule="auto"/>
              <w:ind w:left="0" w:right="8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Оценивать социальную информацию  по проблемам межнациональных отношений,  в том числе поступающую по каналам сетевых коммуникаций, определять степень достоверности информации </w:t>
            </w:r>
          </w:p>
        </w:tc>
      </w:tr>
      <w:tr w:rsidR="0004554C" w:rsidRPr="00864893">
        <w:trPr>
          <w:trHeight w:val="453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Социальные нормы  и социальный контроль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0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Социальные нормы и отклоняющееся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(девиантное) поведение. Формы социальных девиаций. Конформизм. Социальный контроль и самоконтроль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7" w:lineRule="auto"/>
              <w:ind w:left="0" w:right="17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Характеризовать российские духовно</w:t>
            </w:r>
            <w:r w:rsidRPr="00864893">
              <w:rPr>
                <w:sz w:val="24"/>
                <w:szCs w:val="24"/>
              </w:rPr>
              <w:t>нравственные ценности, в том числе ценность норм морали и нравственности. Определять смысл, различать признаки научных понятий «социальные нормы», «социальный контроль» и «самоконтроль». Классифицировать социальные нормы. Характеризовать причины и последст</w:t>
            </w:r>
            <w:r w:rsidRPr="00864893">
              <w:rPr>
                <w:sz w:val="24"/>
                <w:szCs w:val="24"/>
              </w:rPr>
              <w:t xml:space="preserve">вия отклоняющегося (девиантного) поведения. Характеризовать функции социальных норм, социального контроля.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Представлять социальные нормы, формы социальных девиаций в виде схем.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557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8" w:lineRule="auto"/>
              <w:ind w:left="0" w:right="915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типологии социальных норм,  форм социальных девиаций на основе предложенных критериев. </w:t>
            </w:r>
          </w:p>
          <w:p w:rsidR="0004554C" w:rsidRPr="00864893" w:rsidRDefault="001A69DB">
            <w:pPr>
              <w:spacing w:after="0" w:line="277" w:lineRule="auto"/>
              <w:ind w:left="0" w:right="48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на основе приобретенных знаний о структуре общества и социальных взаимодействиях собственные суждения  и аргументы по проблемам конформизма (опираясь на социальные ценности). Давать оценку действиям людей с точки зрения социальных норм. </w:t>
            </w:r>
          </w:p>
          <w:p w:rsidR="0004554C" w:rsidRPr="00864893" w:rsidRDefault="001A69DB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Оцен</w:t>
            </w:r>
            <w:r w:rsidRPr="00864893">
              <w:rPr>
                <w:sz w:val="24"/>
                <w:szCs w:val="24"/>
              </w:rPr>
              <w:t xml:space="preserve">ивать собственное поведение с точки зрения социальных норм, включая нормы морали и права.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Осознавать неприемлемость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антиобщественного поведения, опасность алкоголизма и наркомании </w:t>
            </w:r>
          </w:p>
        </w:tc>
      </w:tr>
      <w:tr w:rsidR="0004554C" w:rsidRPr="00864893">
        <w:trPr>
          <w:trHeight w:val="383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1.6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Социальный конфликт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35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смысл, различать признаки научных понятий «социальные общности», «</w:t>
            </w:r>
            <w:r w:rsidRPr="00864893">
              <w:rPr>
                <w:sz w:val="24"/>
                <w:szCs w:val="24"/>
              </w:rPr>
              <w:t xml:space="preserve">социальные группы», «социальный конфликт». </w:t>
            </w:r>
          </w:p>
          <w:p w:rsidR="0004554C" w:rsidRPr="00864893" w:rsidRDefault="001A69DB">
            <w:pPr>
              <w:spacing w:after="0" w:line="278" w:lineRule="auto"/>
              <w:ind w:left="0" w:right="469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социальные конфликты. Характеризовать причины и последствия социальных конфликтов.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целенаправленный поиск информации, представленной в различных знаковых системах, делать обоснованн</w:t>
            </w:r>
            <w:r w:rsidRPr="00864893">
              <w:rPr>
                <w:sz w:val="24"/>
                <w:szCs w:val="24"/>
              </w:rPr>
              <w:t xml:space="preserve">ые выводы, различать отдельные компоненты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19"/>
        <w:gridCol w:w="2817"/>
        <w:gridCol w:w="1722"/>
        <w:gridCol w:w="3674"/>
        <w:gridCol w:w="5914"/>
      </w:tblGrid>
      <w:tr w:rsidR="0004554C" w:rsidRPr="00864893">
        <w:trPr>
          <w:trHeight w:val="626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 информационном сообщении, выделять факты, выводы, оценочные суждения, мнения при изучении социальных конфликтов и способов их разрешения. </w:t>
            </w:r>
          </w:p>
          <w:p w:rsidR="0004554C" w:rsidRPr="00864893" w:rsidRDefault="001A69DB">
            <w:pPr>
              <w:spacing w:after="0" w:line="275" w:lineRule="auto"/>
              <w:ind w:left="0" w:right="665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знания о социальных конфликтах для ориентации в актуальных общественных событиях. </w:t>
            </w:r>
          </w:p>
          <w:p w:rsidR="0004554C" w:rsidRPr="00864893" w:rsidRDefault="001A69DB">
            <w:pPr>
              <w:spacing w:after="0" w:line="301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типологии социальных конфликтов на основе предложенных критериев. </w:t>
            </w:r>
          </w:p>
          <w:p w:rsidR="0004554C" w:rsidRPr="00864893" w:rsidRDefault="001A69DB">
            <w:pPr>
              <w:spacing w:after="0" w:line="259" w:lineRule="auto"/>
              <w:ind w:left="0" w:right="33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Конкретизировать теоретические положения  о социальных конфликтах, включая этносоци</w:t>
            </w:r>
            <w:r w:rsidRPr="00864893">
              <w:rPr>
                <w:sz w:val="24"/>
                <w:szCs w:val="24"/>
              </w:rPr>
              <w:t xml:space="preserve">альные, и путях их разрешения фактами социальной действительности, модельными ситуациями, примерами  из личного социального опыта. Определять стратегии разрешения  социальных и межличностных  конфликтов </w:t>
            </w:r>
          </w:p>
        </w:tc>
      </w:tr>
      <w:tr w:rsidR="0004554C" w:rsidRPr="00864893">
        <w:trPr>
          <w:trHeight w:val="279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1.7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54" w:line="255" w:lineRule="auto"/>
              <w:ind w:left="7" w:right="347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Повторительно- </w:t>
            </w:r>
            <w:r w:rsidRPr="00864893">
              <w:rPr>
                <w:sz w:val="24"/>
                <w:szCs w:val="24"/>
              </w:rPr>
              <w:t xml:space="preserve">обобщающий урок по разделу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«Социальная сфера»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учебно-исследовательскую и проектную деятельность с опорой на полученные знания о политической сфере и ценностные ориентиры, представлять ее результаты в виде завершенных проектов, презентац</w:t>
            </w:r>
            <w:r w:rsidRPr="00864893">
              <w:rPr>
                <w:sz w:val="24"/>
                <w:szCs w:val="24"/>
              </w:rPr>
              <w:t xml:space="preserve">ий, творческих работ политологической и междисциплинарной направленности </w:t>
            </w:r>
          </w:p>
        </w:tc>
      </w:tr>
      <w:tr w:rsidR="0004554C" w:rsidRPr="00864893">
        <w:trPr>
          <w:trHeight w:val="360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360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b/>
                <w:sz w:val="24"/>
                <w:szCs w:val="24"/>
              </w:rPr>
              <w:t xml:space="preserve">Раздел 2. Политическая сфера </w:t>
            </w:r>
          </w:p>
        </w:tc>
      </w:tr>
      <w:tr w:rsidR="0004554C" w:rsidRPr="00864893">
        <w:trPr>
          <w:trHeight w:val="592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Политическая власть и политические отношения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34" w:line="270" w:lineRule="auto"/>
              <w:ind w:left="7" w:right="39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Политическая власть  и субъекты политики  </w:t>
            </w:r>
            <w:r w:rsidRPr="00864893">
              <w:rPr>
                <w:sz w:val="24"/>
                <w:szCs w:val="24"/>
              </w:rPr>
              <w:t xml:space="preserve">в современном обществе. Политические институты.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Политическая деятельность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различные смыслы многозначного понятия «власть». </w:t>
            </w:r>
          </w:p>
          <w:p w:rsidR="0004554C" w:rsidRPr="00864893" w:rsidRDefault="001A69DB">
            <w:pPr>
              <w:spacing w:after="44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смысл, различать признаки научных понятий «политическая власть», «политический институт», «политические отно</w:t>
            </w:r>
            <w:r w:rsidRPr="00864893">
              <w:rPr>
                <w:sz w:val="24"/>
                <w:szCs w:val="24"/>
              </w:rPr>
              <w:t xml:space="preserve">шения». </w:t>
            </w:r>
          </w:p>
          <w:p w:rsidR="0004554C" w:rsidRPr="00864893" w:rsidRDefault="001A69DB">
            <w:pPr>
              <w:spacing w:after="0" w:line="259" w:lineRule="auto"/>
              <w:ind w:left="0" w:right="14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Приводить примеры взаимосвязи политической сферы и других сфер жизни общества. </w:t>
            </w:r>
            <w:r w:rsidRPr="00864893">
              <w:rPr>
                <w:sz w:val="24"/>
                <w:szCs w:val="24"/>
              </w:rPr>
              <w:t>Использовать ключевые понятия, теоретические положения об особенностях политической власти для объяснения явлений социальной действительности. Оценивать социальную информацию  по проблемам политической жизни общества, в том числе поступающую по каналам сет</w:t>
            </w:r>
            <w:r w:rsidRPr="00864893">
              <w:rPr>
                <w:sz w:val="24"/>
                <w:szCs w:val="24"/>
              </w:rPr>
              <w:t xml:space="preserve">евых коммуникаций; определять степень достоверности информации </w:t>
            </w:r>
          </w:p>
        </w:tc>
      </w:tr>
      <w:tr w:rsidR="0004554C" w:rsidRPr="00864893">
        <w:trPr>
          <w:trHeight w:val="314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Политическая система.  Государство – основной институт политической системы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4" w:lineRule="auto"/>
              <w:ind w:left="7" w:right="19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Политическая система общества, ее структура  </w:t>
            </w:r>
            <w:r w:rsidRPr="00864893">
              <w:rPr>
                <w:sz w:val="24"/>
                <w:szCs w:val="24"/>
              </w:rPr>
              <w:t xml:space="preserve">и функции. Политическая система Российской Федерации на современном этапе. Государство  как основной институт политической системы.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Государственный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26" w:line="276" w:lineRule="auto"/>
              <w:ind w:left="0" w:right="27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 структуре и функциях политической системы общества. Определять смысл, различать признак</w:t>
            </w:r>
            <w:r w:rsidRPr="00864893">
              <w:rPr>
                <w:sz w:val="24"/>
                <w:szCs w:val="24"/>
              </w:rPr>
              <w:t xml:space="preserve">и научных понятий «политическая система», «государство».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формы государства. Использовать понятийный аппарат при анализе и оценке структуры политической системы; при изложении собственных суждений и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69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суверенитет. 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Функции государства. Форма государства: форма правления, форма государственного (территориального) устройства, политический режим. Типология форм государства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30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построении устных и письменных высказываний. </w:t>
            </w:r>
          </w:p>
          <w:p w:rsidR="0004554C" w:rsidRPr="00864893" w:rsidRDefault="001A69DB">
            <w:pPr>
              <w:spacing w:after="26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Устанавливать и объяснять функциональные и иерархич</w:t>
            </w:r>
            <w:r w:rsidRPr="00864893">
              <w:rPr>
                <w:sz w:val="24"/>
                <w:szCs w:val="24"/>
              </w:rPr>
              <w:t xml:space="preserve">еские связи при описании формы государства: форм правления, государственнотерриториального устройства, политических режимов. </w:t>
            </w:r>
          </w:p>
          <w:p w:rsidR="0004554C" w:rsidRPr="00864893" w:rsidRDefault="001A69DB">
            <w:pPr>
              <w:spacing w:after="0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функции государства. </w:t>
            </w:r>
            <w:r w:rsidRPr="00864893">
              <w:rPr>
                <w:sz w:val="24"/>
                <w:szCs w:val="24"/>
              </w:rPr>
              <w:t xml:space="preserve">Представлять в виде схемы структуру политической системы, в форме таблицы компоненты формы государства. </w:t>
            </w:r>
          </w:p>
          <w:p w:rsidR="0004554C" w:rsidRPr="00864893" w:rsidRDefault="001A69DB">
            <w:pPr>
              <w:spacing w:after="25" w:line="277" w:lineRule="auto"/>
              <w:ind w:left="0" w:right="61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При изучении структуры политической системы на основе анализа и сравнения объяснять роль государства в политической системе. Использовать теоретические</w:t>
            </w:r>
            <w:r w:rsidRPr="00864893">
              <w:rPr>
                <w:sz w:val="24"/>
                <w:szCs w:val="24"/>
              </w:rPr>
              <w:t xml:space="preserve"> положения  о структуре политической системы, функциях государства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484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Создавать типологию форм государства  на основе предложенных критериев </w:t>
            </w:r>
          </w:p>
        </w:tc>
      </w:tr>
      <w:tr w:rsidR="0004554C" w:rsidRPr="00864893">
        <w:trPr>
          <w:trHeight w:val="244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Государство </w:t>
            </w:r>
          </w:p>
          <w:p w:rsidR="0004554C" w:rsidRPr="00864893" w:rsidRDefault="001A69DB">
            <w:pPr>
              <w:spacing w:after="0" w:line="259" w:lineRule="auto"/>
              <w:ind w:left="7" w:right="57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Российская Федерация. Государственное управление  в Российской Федерации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в Российской Федерации. Государственное управление в Российской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 направлениях государственной политики Российской Федерации; конституционном статусе и полномоч</w:t>
            </w:r>
            <w:r w:rsidRPr="00864893">
              <w:rPr>
                <w:sz w:val="24"/>
                <w:szCs w:val="24"/>
              </w:rPr>
              <w:t xml:space="preserve">иях органов государственной власти. Характеризовать российские духовнонравственные ценности, в том числе ценности общественной стабильности и целостности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8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940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56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Федерации. </w:t>
            </w:r>
          </w:p>
          <w:p w:rsidR="0004554C" w:rsidRPr="00864893" w:rsidRDefault="001A69DB">
            <w:pPr>
              <w:spacing w:after="35" w:line="275" w:lineRule="auto"/>
              <w:ind w:left="7" w:right="25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Государственная служба  </w:t>
            </w:r>
            <w:r w:rsidRPr="00864893">
              <w:rPr>
                <w:sz w:val="24"/>
                <w:szCs w:val="24"/>
              </w:rPr>
              <w:t xml:space="preserve">и статус государственного служащего.  </w:t>
            </w:r>
          </w:p>
          <w:p w:rsidR="0004554C" w:rsidRPr="00864893" w:rsidRDefault="001A69DB">
            <w:pPr>
              <w:spacing w:after="0" w:line="259" w:lineRule="auto"/>
              <w:ind w:left="7" w:right="14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 по противо</w:t>
            </w:r>
            <w:r w:rsidRPr="00864893">
              <w:rPr>
                <w:sz w:val="24"/>
                <w:szCs w:val="24"/>
              </w:rPr>
              <w:t xml:space="preserve">действию экстремизму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государства.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 понятия «национальная безопасность». </w:t>
            </w:r>
          </w:p>
          <w:p w:rsidR="0004554C" w:rsidRPr="00864893" w:rsidRDefault="001A69DB">
            <w:pPr>
              <w:spacing w:after="0" w:line="277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понятийный аппарат при анализе и оценке направлений государственной политики в Российской Федерации, включая антикоррупционную политику, противодействие экстремизму, стратегию национальной безопасности, при изложении собственных суждений и пос</w:t>
            </w:r>
            <w:r w:rsidRPr="00864893">
              <w:rPr>
                <w:sz w:val="24"/>
                <w:szCs w:val="24"/>
              </w:rPr>
              <w:t xml:space="preserve">троении устных  и письменных высказываний. Устанавливать функциональные  </w:t>
            </w:r>
          </w:p>
          <w:p w:rsidR="0004554C" w:rsidRPr="00864893" w:rsidRDefault="001A69DB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 иерархические связи статуса и полномочий федерального центра и субъектов Российской Федерации. </w:t>
            </w:r>
          </w:p>
          <w:p w:rsidR="0004554C" w:rsidRPr="00864893" w:rsidRDefault="001A69DB">
            <w:pPr>
              <w:spacing w:after="0" w:line="298" w:lineRule="auto"/>
              <w:ind w:left="0" w:right="83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Характеризовать причины и последствия преобразований в политической сфере  в Российс</w:t>
            </w:r>
            <w:r w:rsidRPr="00864893">
              <w:rPr>
                <w:sz w:val="24"/>
                <w:szCs w:val="24"/>
              </w:rPr>
              <w:t xml:space="preserve">кой Федерации. </w:t>
            </w:r>
          </w:p>
          <w:p w:rsidR="0004554C" w:rsidRPr="00864893" w:rsidRDefault="001A69DB">
            <w:pPr>
              <w:spacing w:after="0" w:line="27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функции органов государственной власти в Российской Федерации. </w:t>
            </w:r>
          </w:p>
          <w:p w:rsidR="0004554C" w:rsidRPr="00864893" w:rsidRDefault="001A69DB">
            <w:pPr>
              <w:spacing w:after="34" w:line="270" w:lineRule="auto"/>
              <w:ind w:left="0" w:right="431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Представлять в виде схемы систему высших органов государственной власти, в форме таблицы информацию о порядке их формирования и полномочиях. </w:t>
            </w:r>
          </w:p>
          <w:p w:rsidR="0004554C" w:rsidRPr="00864893" w:rsidRDefault="001A69DB">
            <w:pPr>
              <w:spacing w:after="0" w:line="259" w:lineRule="auto"/>
              <w:ind w:left="0" w:right="74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собственные суждения  и аргументы об опасности коррупции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48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300" w:lineRule="auto"/>
              <w:ind w:left="0" w:right="33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 необходимости борьбы с ней (опираясь  на социальные ценности). </w:t>
            </w:r>
          </w:p>
          <w:p w:rsidR="0004554C" w:rsidRPr="00864893" w:rsidRDefault="001A69DB">
            <w:pPr>
              <w:spacing w:after="0" w:line="25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об основах конституционного строя Российской Федерации; о федеративном устройстве и политической системе </w:t>
            </w:r>
          </w:p>
          <w:p w:rsidR="0004554C" w:rsidRPr="00864893" w:rsidRDefault="001A69DB">
            <w:pPr>
              <w:spacing w:after="0" w:line="259" w:lineRule="auto"/>
              <w:ind w:left="0" w:right="8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Российской Федерации на современном этапе; государственном суверенитете Российской Федерации; государственной</w:t>
            </w:r>
            <w:r w:rsidRPr="00864893">
              <w:rPr>
                <w:sz w:val="24"/>
                <w:szCs w:val="24"/>
              </w:rPr>
              <w:t xml:space="preserve"> службе и статусе государственного служащего социальными фактами и модельными ситуациями. Выявлять с помощью полученных знаний наиболее эффективные способы противодействия коррупции </w:t>
            </w:r>
          </w:p>
        </w:tc>
      </w:tr>
      <w:tr w:rsidR="0004554C" w:rsidRPr="00864893">
        <w:trPr>
          <w:trHeight w:val="453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3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Политическая культура общества  </w:t>
            </w:r>
            <w:r w:rsidRPr="00864893">
              <w:rPr>
                <w:sz w:val="24"/>
                <w:szCs w:val="24"/>
              </w:rPr>
              <w:t xml:space="preserve">и личности. Политическая идеология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0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Политическая культура общества и личности.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Политическое поведение. </w:t>
            </w:r>
          </w:p>
          <w:p w:rsidR="0004554C" w:rsidRPr="00864893" w:rsidRDefault="001A69DB">
            <w:pPr>
              <w:spacing w:after="56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Политическое участие. </w:t>
            </w:r>
          </w:p>
          <w:p w:rsidR="0004554C" w:rsidRPr="00864893" w:rsidRDefault="001A69DB">
            <w:pPr>
              <w:spacing w:after="0" w:line="259" w:lineRule="auto"/>
              <w:ind w:left="7" w:right="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Причины абсентеизма. Политическая идеология,  ее роль в обществе. Основные идейнополитические течения современности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 понятия «политическая культура». </w:t>
            </w:r>
          </w:p>
          <w:p w:rsidR="0004554C" w:rsidRPr="00864893" w:rsidRDefault="001A69DB">
            <w:pPr>
              <w:spacing w:after="0" w:line="268" w:lineRule="auto"/>
              <w:ind w:left="0" w:right="9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функции СМИ  в политической коммуникации. Характеризовать российские духовнонравственные ценности, в том числе ценность человеческой жизни, патриотизм и служение Отечеству, права и свободы </w:t>
            </w:r>
            <w:r w:rsidRPr="00864893">
              <w:rPr>
                <w:sz w:val="24"/>
                <w:szCs w:val="24"/>
              </w:rPr>
              <w:t xml:space="preserve">человека, гуманизм, милосердие, справедливость, коллективизм, историческое единство народов </w:t>
            </w:r>
          </w:p>
          <w:p w:rsidR="0004554C" w:rsidRPr="00864893" w:rsidRDefault="001A69DB">
            <w:pPr>
              <w:spacing w:after="0" w:line="259" w:lineRule="auto"/>
              <w:ind w:left="0" w:right="80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России, преемственность истории нашей Родины, общественную стабильность  и целостность государства.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83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виды политических идеологий. </w:t>
            </w:r>
          </w:p>
          <w:p w:rsidR="0004554C" w:rsidRPr="00864893" w:rsidRDefault="001A69DB">
            <w:pPr>
              <w:spacing w:after="25" w:line="276" w:lineRule="auto"/>
              <w:ind w:left="0" w:right="17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ключевые понятия, теоретические положения о роли Интернета  в современной политической коммуникации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7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Объяснять причинно-следственные связи между</w:t>
            </w:r>
            <w:r w:rsidRPr="00864893">
              <w:rPr>
                <w:sz w:val="24"/>
                <w:szCs w:val="24"/>
              </w:rPr>
              <w:t xml:space="preserve"> политической культурой личности и ее политическим поведением. </w:t>
            </w:r>
          </w:p>
          <w:p w:rsidR="0004554C" w:rsidRPr="00864893" w:rsidRDefault="001A69DB">
            <w:pPr>
              <w:spacing w:after="24" w:line="278" w:lineRule="auto"/>
              <w:ind w:left="0" w:right="60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Представлять в виде схемы факторы, влияющие на формирование политической культуры личности. </w:t>
            </w:r>
          </w:p>
          <w:p w:rsidR="0004554C" w:rsidRPr="00864893" w:rsidRDefault="001A69DB">
            <w:pPr>
              <w:spacing w:after="0" w:line="288" w:lineRule="auto"/>
              <w:ind w:left="0" w:right="7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Проводить анализ и сравнение идейно</w:t>
            </w:r>
            <w:r w:rsidRPr="00864893">
              <w:rPr>
                <w:sz w:val="24"/>
                <w:szCs w:val="24"/>
              </w:rPr>
              <w:t xml:space="preserve">политических течений современности  при изучении политической идеологии. Вести целенаправленный поиск </w:t>
            </w:r>
            <w:r w:rsidRPr="00864893">
              <w:rPr>
                <w:sz w:val="24"/>
                <w:szCs w:val="24"/>
              </w:rPr>
              <w:lastRenderedPageBreak/>
              <w:t xml:space="preserve">необходимых сведений о роли идейно-политических течений современности в политике.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знания о политической социализации и политической культуре</w:t>
            </w:r>
            <w:r w:rsidRPr="00864893">
              <w:rPr>
                <w:sz w:val="24"/>
                <w:szCs w:val="24"/>
              </w:rPr>
              <w:t xml:space="preserve"> личности для ориентации в актуальных общественных событиях, определения личной гражданской позиции </w:t>
            </w:r>
          </w:p>
        </w:tc>
      </w:tr>
      <w:tr w:rsidR="0004554C" w:rsidRPr="00864893">
        <w:trPr>
          <w:trHeight w:val="105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2.5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Политический процесс и его участники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33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Политический процесс и участие в нем субъектов политики. Формы участия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7" w:line="25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«политический процесс»,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«политическая элита», «политическое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69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387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граждан в политике. Политические партии как субъекты политики, их функции, виды. Типы партийных систем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лидерство». </w:t>
            </w:r>
          </w:p>
          <w:p w:rsidR="0004554C" w:rsidRPr="00864893" w:rsidRDefault="001A69DB">
            <w:pPr>
              <w:spacing w:after="0" w:line="275" w:lineRule="auto"/>
              <w:ind w:left="0" w:right="826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функции политических партий в политической жизни общества, функции СМИ в политике. </w:t>
            </w:r>
          </w:p>
          <w:p w:rsidR="0004554C" w:rsidRPr="00864893" w:rsidRDefault="001A69DB">
            <w:pPr>
              <w:spacing w:after="0" w:line="283" w:lineRule="auto"/>
              <w:ind w:left="0" w:right="22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Применять знания, полученные при изучении политического процесса, для анализа социальной информации о политическом развитии российского общества. Формулиров</w:t>
            </w:r>
            <w:r w:rsidRPr="00864893">
              <w:rPr>
                <w:sz w:val="24"/>
                <w:szCs w:val="24"/>
              </w:rPr>
              <w:t xml:space="preserve">ать собственные суждения  и аргументы об участии субъектов политики  в политическом процессе при изложении собственных суждений и построении устных  и письменных высказываний (опираясь  на социальные ценности). </w:t>
            </w:r>
          </w:p>
          <w:p w:rsidR="0004554C" w:rsidRPr="00864893" w:rsidRDefault="001A69DB">
            <w:pPr>
              <w:spacing w:after="0" w:line="284" w:lineRule="auto"/>
              <w:ind w:left="0" w:right="46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степень достоверности информации,</w:t>
            </w:r>
            <w:r w:rsidRPr="00864893">
              <w:rPr>
                <w:sz w:val="24"/>
                <w:szCs w:val="24"/>
              </w:rPr>
              <w:t xml:space="preserve"> соотносить различные оценки политических </w:t>
            </w:r>
            <w:r w:rsidRPr="00864893">
              <w:rPr>
                <w:sz w:val="24"/>
                <w:szCs w:val="24"/>
              </w:rPr>
              <w:lastRenderedPageBreak/>
              <w:t xml:space="preserve">событий, содержащиеся  в источниках информации.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типологию видов партийных систем на основе предложенных критериев </w:t>
            </w:r>
          </w:p>
        </w:tc>
      </w:tr>
      <w:tr w:rsidR="0004554C" w:rsidRPr="00864893">
        <w:trPr>
          <w:trHeight w:val="244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Избирательная система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58" w:line="256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смешанная. Избирательная система Российской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6" w:lineRule="auto"/>
              <w:ind w:left="0" w:right="15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понятийный аппарат  при анализе и оценке типов избирательных систем при изложении собственных суждений и </w:t>
            </w:r>
            <w:r w:rsidRPr="00864893">
              <w:rPr>
                <w:sz w:val="24"/>
                <w:szCs w:val="24"/>
              </w:rPr>
              <w:t xml:space="preserve">построении устных и письменных высказываний.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Характеризовать причины преобразований избирательной системы в Российской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453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Федерации. </w:t>
            </w:r>
          </w:p>
          <w:p w:rsidR="0004554C" w:rsidRPr="00864893" w:rsidRDefault="001A69DB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Оценивать роль социологических опросов и политического прогнозирования при описании избирательной кампании. </w:t>
            </w:r>
          </w:p>
          <w:p w:rsidR="0004554C" w:rsidRPr="00864893" w:rsidRDefault="001A69DB">
            <w:pPr>
              <w:spacing w:after="0" w:line="268" w:lineRule="auto"/>
              <w:ind w:left="0" w:right="4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знания об избирательной системе в Российской Федерации в целях успешного выполнения в будущем социальной роли избирателя. </w:t>
            </w:r>
          </w:p>
          <w:p w:rsidR="0004554C" w:rsidRPr="00864893" w:rsidRDefault="001A69DB">
            <w:pPr>
              <w:spacing w:after="0" w:line="275" w:lineRule="auto"/>
              <w:ind w:left="0" w:right="4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об избирательной системе в Российской Федерации социальными фактами. </w:t>
            </w:r>
          </w:p>
          <w:p w:rsidR="0004554C" w:rsidRPr="00864893" w:rsidRDefault="001A69DB">
            <w:pPr>
              <w:spacing w:after="0" w:line="259" w:lineRule="auto"/>
              <w:ind w:left="0" w:right="5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типологию избирательных систем на основе предложенных критериев </w:t>
            </w:r>
          </w:p>
        </w:tc>
      </w:tr>
      <w:tr w:rsidR="0004554C" w:rsidRPr="00864893">
        <w:trPr>
          <w:trHeight w:val="487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2.7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Политические элиты и политическое лидерство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7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Политическая элита и политическое лидерство. Типология лидерства.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 xml:space="preserve">Роль средств массовой информации в политической жизни общества.  Интернет в современной политической коммуникации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8" w:lineRule="auto"/>
              <w:ind w:left="0" w:right="902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смысл, различать</w:t>
            </w:r>
            <w:r w:rsidRPr="00864893">
              <w:rPr>
                <w:sz w:val="24"/>
                <w:szCs w:val="24"/>
              </w:rPr>
              <w:t xml:space="preserve"> признаки научных понятий «политическая элита», «политическое лидерство». </w:t>
            </w:r>
          </w:p>
          <w:p w:rsidR="0004554C" w:rsidRPr="00864893" w:rsidRDefault="001A69DB">
            <w:pPr>
              <w:spacing w:after="0" w:line="291" w:lineRule="auto"/>
              <w:ind w:left="0" w:right="28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Применять знания, полученные при изучении политического процесса, для анализа социальной информации о политическом развитии российского общества. Формулировать собственные суждения </w:t>
            </w:r>
            <w:r w:rsidRPr="00864893">
              <w:rPr>
                <w:sz w:val="24"/>
                <w:szCs w:val="24"/>
              </w:rPr>
              <w:t xml:space="preserve"> и аргументы об участии субъектов политики  в политическом процессе (опираясь  на социальные ценности). </w:t>
            </w:r>
          </w:p>
          <w:p w:rsidR="0004554C" w:rsidRPr="00864893" w:rsidRDefault="001A69DB">
            <w:pPr>
              <w:spacing w:after="0" w:line="259" w:lineRule="auto"/>
              <w:ind w:left="0" w:right="507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типологии политической элиты, видов политического лидерства, партийных систем на основе предложенных критериев.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19"/>
        <w:gridCol w:w="2817"/>
        <w:gridCol w:w="1722"/>
        <w:gridCol w:w="3674"/>
        <w:gridCol w:w="5914"/>
      </w:tblGrid>
      <w:tr w:rsidR="0004554C" w:rsidRPr="00864893">
        <w:trPr>
          <w:trHeight w:val="279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84" w:lineRule="auto"/>
              <w:ind w:left="0" w:right="45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степень достоверности информации, соотносить различные оценки политических событий, содержащиеся  в источниках информации. </w:t>
            </w:r>
          </w:p>
          <w:p w:rsidR="0004554C" w:rsidRPr="00864893" w:rsidRDefault="001A69DB">
            <w:pPr>
              <w:spacing w:after="0" w:line="259" w:lineRule="auto"/>
              <w:ind w:left="0" w:right="12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Давать оценку действиям граждан, политической элиты, политических лидеров  в политической сфере, основываясь на нормах морали и права </w:t>
            </w:r>
          </w:p>
        </w:tc>
      </w:tr>
      <w:tr w:rsidR="0004554C" w:rsidRPr="00864893">
        <w:trPr>
          <w:trHeight w:val="2788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2.8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347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Повторительно- обобщающий урок по разделу «Политическая сфера»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32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учебно-</w:t>
            </w:r>
            <w:r w:rsidRPr="00864893">
              <w:rPr>
                <w:sz w:val="24"/>
                <w:szCs w:val="24"/>
              </w:rPr>
              <w:t>исследовательскую  и проектную деятельность с опорой  на полученные знания о политической сфере  и ценностные ориентиры, представлять ее результаты в виде завершенных проектов, презентаций, творческих работ политологической и междисциплинарной направленнос</w:t>
            </w:r>
            <w:r w:rsidRPr="00864893">
              <w:rPr>
                <w:sz w:val="24"/>
                <w:szCs w:val="24"/>
              </w:rPr>
              <w:t xml:space="preserve">ти </w:t>
            </w:r>
          </w:p>
        </w:tc>
      </w:tr>
      <w:tr w:rsidR="0004554C" w:rsidRPr="00864893">
        <w:trPr>
          <w:trHeight w:val="360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  <w:tr w:rsidR="0004554C" w:rsidRPr="00864893">
        <w:trPr>
          <w:trHeight w:val="353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b/>
                <w:sz w:val="24"/>
                <w:szCs w:val="24"/>
              </w:rPr>
              <w:t>Раздел 3.</w:t>
            </w:r>
            <w:r w:rsidRPr="00864893">
              <w:rPr>
                <w:sz w:val="24"/>
                <w:szCs w:val="24"/>
              </w:rPr>
              <w:t xml:space="preserve"> </w:t>
            </w:r>
            <w:r w:rsidRPr="00864893">
              <w:rPr>
                <w:b/>
                <w:sz w:val="24"/>
                <w:szCs w:val="24"/>
              </w:rPr>
              <w:t xml:space="preserve">Правовое регулирование общественных отношений в Российской Федерации </w:t>
            </w:r>
          </w:p>
        </w:tc>
      </w:tr>
      <w:tr w:rsidR="0004554C" w:rsidRPr="00864893">
        <w:trPr>
          <w:trHeight w:val="314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3.1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Система права. Правовые отношения. Правонарушения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5" w:lineRule="auto"/>
              <w:ind w:left="7" w:right="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Право в системе социальных норм. </w:t>
            </w:r>
          </w:p>
          <w:p w:rsidR="0004554C" w:rsidRPr="00864893" w:rsidRDefault="001A69DB">
            <w:pPr>
              <w:spacing w:after="0" w:line="266" w:lineRule="auto"/>
              <w:ind w:left="7" w:right="83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Источники права. Нормативные правовые акты, их виды. Законы и законодательный процесс  в Российской Федерации.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Система российского права. Правоотношения, 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Владеть знаниями о праве как социальном регуляторе, системе права и законодательстве Российской Фед</w:t>
            </w:r>
            <w:r w:rsidRPr="00864893">
              <w:rPr>
                <w:sz w:val="24"/>
                <w:szCs w:val="24"/>
              </w:rPr>
              <w:t xml:space="preserve">ерации. </w:t>
            </w:r>
          </w:p>
          <w:p w:rsidR="0004554C" w:rsidRPr="00864893" w:rsidRDefault="001A69DB">
            <w:pPr>
              <w:spacing w:after="5" w:line="25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«право», «источник права», «система права», «норма права», «отрасль права», «институт права», «правонарушение»,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«юридическая ответственность»,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«нормативный правовой акт», «закон»,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940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50" w:line="262" w:lineRule="auto"/>
              <w:ind w:left="7" w:right="31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их субъекты. Особенности правового статуса несовершеннолетних. Правонарушение  и юридическая ответственность. Функции правоохранительных органов Российской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Федерации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«подзаконный акт», «законодательный процесс». </w:t>
            </w:r>
          </w:p>
          <w:p w:rsidR="0004554C" w:rsidRPr="00864893" w:rsidRDefault="001A69DB">
            <w:pPr>
              <w:spacing w:after="0" w:line="264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правовые нормы; отрасли и институты права; источники права; нормативные правовые акты; виды правовых отношений; правонарушения; виды юридической ответственности; правоохранительные органы. </w:t>
            </w:r>
          </w:p>
          <w:p w:rsidR="0004554C" w:rsidRPr="00864893" w:rsidRDefault="001A69DB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понятийный аппарат при анализе и оценке правового регулирования в Российской Федерации; при изложении собственных суждений и построении устных и письменных высказываний. </w:t>
            </w:r>
          </w:p>
          <w:p w:rsidR="0004554C" w:rsidRPr="00864893" w:rsidRDefault="001A69DB">
            <w:pPr>
              <w:spacing w:after="0" w:line="295" w:lineRule="auto"/>
              <w:ind w:left="0" w:right="925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Устанавливать иерархические связи при описании системы права, нормативно</w:t>
            </w:r>
            <w:r w:rsidRPr="00864893">
              <w:rPr>
                <w:sz w:val="24"/>
                <w:szCs w:val="24"/>
              </w:rPr>
              <w:t xml:space="preserve">правовых актов. </w:t>
            </w:r>
          </w:p>
          <w:p w:rsidR="0004554C" w:rsidRPr="00864893" w:rsidRDefault="001A69DB">
            <w:pPr>
              <w:spacing w:after="0" w:line="26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Приводить примеры взаимосвязи права и морали; государства и права; действия правовых регуляторов и развития общественных процессов.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Характеризовать причины и последствия правонарушения и юридической ответственности за него; характеризовать функции норм права; правоохранительных органов; наказания за совершенное правонарушение; представлять в виде схем систему права, виды правоотношений</w:t>
            </w:r>
            <w:r w:rsidRPr="00864893">
              <w:rPr>
                <w:sz w:val="24"/>
                <w:szCs w:val="24"/>
              </w:rPr>
              <w:t xml:space="preserve">, виды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bottom w:w="0" w:type="dxa"/>
          <w:right w:w="129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940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98" w:lineRule="auto"/>
              <w:ind w:left="0" w:right="1107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юридической ответственности. Иметь представление о сравнительноправовом научном методе. </w:t>
            </w:r>
          </w:p>
          <w:p w:rsidR="0004554C" w:rsidRPr="00864893" w:rsidRDefault="001A69DB">
            <w:pPr>
              <w:spacing w:after="36" w:line="269" w:lineRule="auto"/>
              <w:ind w:left="0" w:right="22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Применять знания о праве, системе права  для анализа социальной информации  </w:t>
            </w:r>
            <w:r w:rsidRPr="00864893">
              <w:rPr>
                <w:sz w:val="24"/>
                <w:szCs w:val="24"/>
              </w:rPr>
              <w:t>о правовом регулировании общественных процессов в Российской Федерации, полученной из источников разного типа. Использовать ключевые понятия, теоретические положения о необходимости поддержания законности и правопорядка; юридической ответственности за сове</w:t>
            </w:r>
            <w:r w:rsidRPr="00864893">
              <w:rPr>
                <w:sz w:val="24"/>
                <w:szCs w:val="24"/>
              </w:rPr>
              <w:t xml:space="preserve">ршение правонарушений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87" w:lineRule="auto"/>
              <w:ind w:left="0" w:right="307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о юридической ответственности и ее видах фактами </w:t>
            </w:r>
            <w:r w:rsidRPr="00864893">
              <w:rPr>
                <w:sz w:val="24"/>
                <w:szCs w:val="24"/>
              </w:rPr>
              <w:lastRenderedPageBreak/>
              <w:t>социальной действительности, модельными ситуациями, примерами  из личного социального опыт</w:t>
            </w:r>
            <w:r w:rsidRPr="00864893">
              <w:rPr>
                <w:sz w:val="24"/>
                <w:szCs w:val="24"/>
              </w:rPr>
              <w:t xml:space="preserve">а. </w:t>
            </w:r>
          </w:p>
          <w:p w:rsidR="0004554C" w:rsidRPr="00864893" w:rsidRDefault="001A69DB">
            <w:pPr>
              <w:spacing w:after="34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Создавать типологии источников права, отраслей права, видов и принципов юридической ответственности на основе предложенных критериев. </w:t>
            </w:r>
          </w:p>
          <w:p w:rsidR="0004554C" w:rsidRPr="00864893" w:rsidRDefault="001A69DB">
            <w:pPr>
              <w:spacing w:after="0" w:line="25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Оценивать социальную информацию  по проблемам правового регулирования,  в том числе поступающую по каналам сетевых ко</w:t>
            </w:r>
            <w:r w:rsidRPr="00864893">
              <w:rPr>
                <w:sz w:val="24"/>
                <w:szCs w:val="24"/>
              </w:rPr>
              <w:t xml:space="preserve">ммуникаций, определять степень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348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3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достоверности информации; соотносить различные оценки правовых отношений, содержащиеся в источниках информации. Давать оценку действиям людей в типичных (модельных) ситуациях с точки зрения норм права.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Оценивать поведение людей и собственное поведение с точки зрения норм права; осознавать неприемлемость антиобщественного поведения </w:t>
            </w:r>
          </w:p>
        </w:tc>
      </w:tr>
      <w:tr w:rsidR="0004554C" w:rsidRPr="00864893">
        <w:trPr>
          <w:trHeight w:val="592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40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Конституционные права, свободы  и обязанности человека  и гражданина  в Российской Федерации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5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Конституция Российской Федерации. Основы конституционного строя Российской Федерации. Гражданство Российской Федерации.  </w:t>
            </w:r>
          </w:p>
          <w:p w:rsidR="0004554C" w:rsidRPr="00864893" w:rsidRDefault="001A69DB">
            <w:pPr>
              <w:spacing w:after="0" w:line="259" w:lineRule="auto"/>
              <w:ind w:left="7" w:right="31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Личные (гражданские), политические, социальноэкономические и культурные права  и свободы человека  и гражданина Российской Федерации. </w:t>
            </w:r>
            <w:r w:rsidRPr="00864893">
              <w:rPr>
                <w:sz w:val="24"/>
                <w:szCs w:val="24"/>
              </w:rPr>
              <w:t xml:space="preserve">Конституционные обязанности гражданина Российской Федерации. Международная защита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9" w:line="286" w:lineRule="auto"/>
              <w:ind w:left="0" w:right="72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системе прав, свобод  и обязанностей человека и гражданина  в Российской Федерации, правах ребенка  и механизмах защиты прав в Российской Федерации. </w:t>
            </w:r>
          </w:p>
          <w:p w:rsidR="0004554C" w:rsidRPr="00864893" w:rsidRDefault="001A69DB">
            <w:pPr>
              <w:spacing w:after="0" w:line="261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Хара</w:t>
            </w:r>
            <w:r w:rsidRPr="00864893">
              <w:rPr>
                <w:sz w:val="24"/>
                <w:szCs w:val="24"/>
              </w:rPr>
              <w:t>ктеризовать российские духовнонравственные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</w:t>
            </w:r>
            <w:r w:rsidRPr="00864893">
              <w:rPr>
                <w:sz w:val="24"/>
                <w:szCs w:val="24"/>
              </w:rPr>
              <w:t xml:space="preserve">тивизма, на примерах положений статей Конституции Российской Федерации. </w:t>
            </w:r>
          </w:p>
          <w:p w:rsidR="0004554C" w:rsidRPr="00864893" w:rsidRDefault="001A69DB">
            <w:pPr>
              <w:spacing w:after="61" w:line="25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Определять смысл, различать признаки научных понятий «правовой статус»,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«гражданство Российской Федерации».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940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6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прав человека в условиях мирного и военного времени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300" w:lineRule="auto"/>
              <w:ind w:left="0" w:right="132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Классифицировать права человека  и гражданина. </w:t>
            </w:r>
          </w:p>
          <w:p w:rsidR="0004554C" w:rsidRPr="00864893" w:rsidRDefault="001A69DB">
            <w:pPr>
              <w:spacing w:after="0" w:line="281" w:lineRule="auto"/>
              <w:ind w:left="0" w:right="6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Использовать понятийный аппарат при анализе и оценке правового статуса несовершеннолетних при изложении собственных суждений и построении устных  и письмен</w:t>
            </w:r>
            <w:r w:rsidRPr="00864893">
              <w:rPr>
                <w:sz w:val="24"/>
                <w:szCs w:val="24"/>
              </w:rPr>
              <w:t>ных высказываний. Выявлять функциональные связи  при описании прав, свобод и обязанностей  и отражать их в схемах и таблицах. Использовать знания о конституционных правах, свободах и обязанностях в целях успешного выполнения роли гражданина, определения ли</w:t>
            </w:r>
            <w:r w:rsidRPr="00864893">
              <w:rPr>
                <w:sz w:val="24"/>
                <w:szCs w:val="24"/>
              </w:rPr>
              <w:t xml:space="preserve">чной гражданской позиции. Формулировать на основе приобретенных знаний о законодательстве Российской Федерации собственные суждения  и аргументы по проблемам защиты  и соблюдения прав и свобод </w:t>
            </w:r>
            <w:r w:rsidRPr="00864893">
              <w:rPr>
                <w:sz w:val="24"/>
                <w:szCs w:val="24"/>
              </w:rPr>
              <w:lastRenderedPageBreak/>
              <w:t xml:space="preserve">человека  и гражданина; правового статуса несовершеннолетнего. </w:t>
            </w:r>
          </w:p>
          <w:p w:rsidR="0004554C" w:rsidRPr="00864893" w:rsidRDefault="001A69DB">
            <w:pPr>
              <w:spacing w:after="34" w:line="27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ключевые понятия, теоретические положения о способах защиты прав человека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95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о правах, свободах и обязанностях человека 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244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94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 гражданина в Российской Федерации фактами социальной действительности, модельными ситуациями, примерами  из личного социального опыта. Создавать типологии прав человека  и гражданина на основе предложенных критериев </w:t>
            </w:r>
          </w:p>
        </w:tc>
      </w:tr>
      <w:tr w:rsidR="0004554C" w:rsidRPr="00864893">
        <w:trPr>
          <w:trHeight w:val="69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Правовое регулирование гражданских, семейных, трудовых правоотношений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2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Гражданское право. Гражданские правоотношения. Субъекты гражданского права. Организационно-</w:t>
            </w:r>
            <w:r w:rsidRPr="00864893">
              <w:rPr>
                <w:sz w:val="24"/>
                <w:szCs w:val="24"/>
              </w:rPr>
              <w:t>правовые формы юридических лиц. Гражданская дееспособность несовершеннолетних. Семейное право. Порядок и условия заключения и расторжения брака. Правовое регулирование отношений супругов.  Права и обязанности родителей и детей. Трудовое право. Трудовые пра</w:t>
            </w:r>
            <w:r w:rsidRPr="00864893">
              <w:rPr>
                <w:sz w:val="24"/>
                <w:szCs w:val="24"/>
              </w:rPr>
              <w:t xml:space="preserve">воотношения. Порядок приема на работу, заключения и расторжения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28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правовом регулировании гражданских, семейных, трудовых, правовых отношений. </w:t>
            </w:r>
          </w:p>
          <w:p w:rsidR="0004554C" w:rsidRPr="00864893" w:rsidRDefault="001A69DB">
            <w:pPr>
              <w:spacing w:after="0" w:line="269" w:lineRule="auto"/>
              <w:ind w:left="0" w:right="10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Классифицировать организационно-правовые формы юридических лиц; права и обязанности родителей и</w:t>
            </w:r>
            <w:r w:rsidRPr="00864893">
              <w:rPr>
                <w:sz w:val="24"/>
                <w:szCs w:val="24"/>
              </w:rPr>
              <w:t xml:space="preserve"> детей; права и обязанности работников и работодателей. Применять знания об особенностях гражданских, семейных и трудовых правоотношений для анализа социальной информации о правовом регулировании общественных процессов в Российской Федерации, полученной из</w:t>
            </w:r>
            <w:r w:rsidRPr="00864893">
              <w:rPr>
                <w:sz w:val="24"/>
                <w:szCs w:val="24"/>
              </w:rPr>
              <w:t xml:space="preserve"> источников  разного типа. </w:t>
            </w:r>
          </w:p>
          <w:p w:rsidR="0004554C" w:rsidRPr="00864893" w:rsidRDefault="001A69DB">
            <w:pPr>
              <w:spacing w:after="0" w:line="259" w:lineRule="auto"/>
              <w:ind w:left="0" w:right="276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на основе приобретенных знаний о гражданском, семейном и трудовом законодательстве Российской Федерации </w:t>
            </w:r>
            <w:r w:rsidRPr="00864893">
              <w:rPr>
                <w:sz w:val="24"/>
                <w:szCs w:val="24"/>
              </w:rPr>
              <w:lastRenderedPageBreak/>
              <w:t xml:space="preserve">собственные суждения и аргументы  по проблемам гражданской дееспособности несовершеннолетних; защиты трудовых </w:t>
            </w:r>
            <w:r w:rsidRPr="00864893">
              <w:rPr>
                <w:sz w:val="24"/>
                <w:szCs w:val="24"/>
              </w:rPr>
              <w:t xml:space="preserve">прав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9" w:type="dxa"/>
          <w:left w:w="112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940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7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трудового договора.  </w:t>
            </w:r>
            <w:r w:rsidRPr="00864893">
              <w:rPr>
                <w:sz w:val="24"/>
                <w:szCs w:val="24"/>
              </w:rPr>
              <w:t xml:space="preserve">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30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работников; правового регулировании отношений супругов. </w:t>
            </w:r>
          </w:p>
          <w:p w:rsidR="0004554C" w:rsidRPr="00864893" w:rsidRDefault="001A69DB">
            <w:pPr>
              <w:spacing w:after="39" w:line="272" w:lineRule="auto"/>
              <w:ind w:left="0" w:right="56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Использовать ключевые понятия, теоретические положения об особенностях трудовых правоотношений несовершеннолетних работников 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70" w:lineRule="auto"/>
              <w:ind w:left="0" w:right="22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Конкретизировать тео</w:t>
            </w:r>
            <w:r w:rsidRPr="00864893">
              <w:rPr>
                <w:sz w:val="24"/>
                <w:szCs w:val="24"/>
              </w:rPr>
              <w:t xml:space="preserve">ретические положения  о субъектах гражданских правоотношений; порядке приема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 </w:t>
            </w:r>
            <w:r w:rsidRPr="00864893">
              <w:rPr>
                <w:sz w:val="24"/>
                <w:szCs w:val="24"/>
              </w:rPr>
              <w:t xml:space="preserve">фактами социальной </w:t>
            </w:r>
            <w:r w:rsidRPr="00864893">
              <w:rPr>
                <w:sz w:val="24"/>
                <w:szCs w:val="24"/>
              </w:rPr>
              <w:lastRenderedPageBreak/>
              <w:t xml:space="preserve">действительности, модельными ситуациями, примерами  из личного социального опыта. </w:t>
            </w:r>
          </w:p>
          <w:p w:rsidR="0004554C" w:rsidRPr="00864893" w:rsidRDefault="001A69DB">
            <w:pPr>
              <w:spacing w:after="0" w:line="259" w:lineRule="auto"/>
              <w:ind w:left="0" w:right="12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Находить, анализировать и использовать информацию для принятия ответственных решений при реализации прав и обязанностей потребителя финансовых услуг с уче</w:t>
            </w:r>
            <w:r w:rsidRPr="00864893">
              <w:rPr>
                <w:sz w:val="24"/>
                <w:szCs w:val="24"/>
              </w:rPr>
              <w:t xml:space="preserve">том основных способов снижения рисков и правил личной финансовой безопасности. Оценивать социальную информацию  по проблемам правового регулирования, в том числе поступающую по каналам сетевых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244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коммуникаций, определять степень достоверности информации; соотносить различные оценки правовых отношений, содержащиеся в источниках информации; давать оценку действиям людей в типичных (модельных) ситуациях с точки зрения норм гражданского, трудового, сем</w:t>
            </w:r>
            <w:r w:rsidRPr="00864893">
              <w:rPr>
                <w:sz w:val="24"/>
                <w:szCs w:val="24"/>
              </w:rPr>
              <w:t xml:space="preserve">ейного права </w:t>
            </w:r>
          </w:p>
        </w:tc>
      </w:tr>
      <w:tr w:rsidR="0004554C" w:rsidRPr="00864893">
        <w:trPr>
          <w:trHeight w:val="69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3.4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Правовое регулирование налоговых, образовательных, административных, уголовных правоотношений, экологическое законодательство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5" w:right="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258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Законодательство Российской Федерации  </w:t>
            </w:r>
            <w:r w:rsidRPr="00864893">
              <w:rPr>
                <w:sz w:val="24"/>
                <w:szCs w:val="24"/>
              </w:rPr>
              <w:t>о налогах и сборах. Участники отношений, регулируемых законодательством  о налогах и сборах.  Права и обязанности налогоплательщиков. Ответственность  за налоговые правонарушения.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 xml:space="preserve">Федеральный закон  «Об образовании  в Российской Федерации». Порядок приема </w:t>
            </w:r>
            <w:r w:rsidRPr="00864893">
              <w:rPr>
                <w:sz w:val="24"/>
                <w:szCs w:val="24"/>
              </w:rPr>
              <w:t xml:space="preserve"> на обучение  в образовательные организации среднего профессионального 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Владеть знаниями о правовом регулировании налоговых, образовательных, административных, уголовных правовых отношений; об экологическом законодательстве. </w:t>
            </w:r>
          </w:p>
          <w:p w:rsidR="0004554C" w:rsidRPr="00864893" w:rsidRDefault="001A69DB">
            <w:pPr>
              <w:spacing w:after="0" w:line="295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Определять смысл, различать п</w:t>
            </w:r>
            <w:r w:rsidRPr="00864893">
              <w:rPr>
                <w:sz w:val="24"/>
                <w:szCs w:val="24"/>
              </w:rPr>
              <w:t xml:space="preserve">ризнаки научного понятия «налог». </w:t>
            </w:r>
          </w:p>
          <w:p w:rsidR="0004554C" w:rsidRPr="00864893" w:rsidRDefault="001A69DB">
            <w:pPr>
              <w:spacing w:after="0" w:line="268" w:lineRule="auto"/>
              <w:ind w:left="0" w:right="74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Классифицировать налоги и сборы  в Российской Федерации; права и обязанности налогоплательщиков; виды административных правонарушений; экологические правонарушения; способы защиты права  на благоприятную окружающую среду;</w:t>
            </w:r>
            <w:r w:rsidRPr="00864893">
              <w:rPr>
                <w:sz w:val="24"/>
                <w:szCs w:val="24"/>
              </w:rPr>
              <w:t xml:space="preserve"> виды преступлений; виды наказаний в уголовном праве. </w:t>
            </w:r>
          </w:p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Представлять схематично виды административных правонарушений и наказаний, в табличной форме </w:t>
            </w:r>
            <w:r w:rsidRPr="00864893">
              <w:rPr>
                <w:sz w:val="24"/>
                <w:szCs w:val="24"/>
              </w:rPr>
              <w:lastRenderedPageBreak/>
              <w:t xml:space="preserve">виды преступлений и наказаний за их совершение. Применять знания о системе налогов и сборов,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61" w:type="dxa"/>
          <w:left w:w="112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720"/>
        <w:gridCol w:w="2816"/>
        <w:gridCol w:w="1722"/>
        <w:gridCol w:w="3674"/>
        <w:gridCol w:w="5914"/>
      </w:tblGrid>
      <w:tr w:rsidR="0004554C" w:rsidRPr="00864893">
        <w:trPr>
          <w:trHeight w:val="940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8" w:lineRule="auto"/>
              <w:ind w:left="7" w:right="16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 высшего образования. Порядок оказания платных образовательных услуг.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 xml:space="preserve">Административное право  и его субъекты. </w:t>
            </w:r>
          </w:p>
          <w:p w:rsidR="0004554C" w:rsidRPr="00864893" w:rsidRDefault="001A69DB">
            <w:pPr>
              <w:spacing w:after="38" w:line="272" w:lineRule="auto"/>
              <w:ind w:left="7" w:right="29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Административное правонарушение и административная ответственность.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 xml:space="preserve">Экологическое законодательство. Экологические правонарушения.  Способы защиты права  на </w:t>
            </w:r>
            <w:r w:rsidRPr="00864893">
              <w:rPr>
                <w:sz w:val="24"/>
                <w:szCs w:val="24"/>
              </w:rPr>
              <w:lastRenderedPageBreak/>
              <w:t>благоприятную окружающую среду.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Уголовное право. 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Основные принципы уголовного права. Понятие преступления и виды преступлений. Уголовная ответственность, ее цели, ви</w:t>
            </w:r>
            <w:r w:rsidRPr="00864893">
              <w:rPr>
                <w:sz w:val="24"/>
                <w:szCs w:val="24"/>
              </w:rPr>
              <w:t xml:space="preserve">ды наказаний в уголовном праве. Особенности уголовной ответственности несовершеннолетних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19" w:line="281" w:lineRule="auto"/>
              <w:ind w:left="0" w:right="35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порядке оказания образовательных услуг, экологическом законодательстве для анализа социальной информации о правовом регулировании общественных процессов  в Российской</w:t>
            </w:r>
            <w:r w:rsidRPr="00864893">
              <w:rPr>
                <w:sz w:val="24"/>
                <w:szCs w:val="24"/>
              </w:rPr>
              <w:t xml:space="preserve"> Федерации, полученной  из источников разного типа. </w:t>
            </w:r>
          </w:p>
          <w:p w:rsidR="0004554C" w:rsidRPr="00864893" w:rsidRDefault="001A69DB">
            <w:pPr>
              <w:spacing w:after="0" w:line="270" w:lineRule="auto"/>
              <w:ind w:left="0" w:right="13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поиск правовой информации  о порядке приема на обучение, способах защиты права на благоприятную окружающую среду, представленной в различных знаковых системах, извлекать информацию  из неада</w:t>
            </w:r>
            <w:r w:rsidRPr="00864893">
              <w:rPr>
                <w:sz w:val="24"/>
                <w:szCs w:val="24"/>
              </w:rPr>
              <w:t>птированных источников. Формулировать на основе приобретенных знаний о законодательстве Российской Федерации собственные суждения и аргументы по проблемам ответственности  за налоговые правонарушения; способам защиты права на благоприятную окружающую среду</w:t>
            </w:r>
            <w:r w:rsidRPr="00864893">
              <w:rPr>
                <w:sz w:val="24"/>
                <w:szCs w:val="24"/>
              </w:rPr>
              <w:t xml:space="preserve">. </w:t>
            </w:r>
          </w:p>
          <w:p w:rsidR="0004554C" w:rsidRPr="00864893" w:rsidRDefault="001A69DB">
            <w:pPr>
              <w:spacing w:after="0" w:line="258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Использовать ключевые понятия, теоретические положения об особенностях уголовной ответственности </w:t>
            </w:r>
          </w:p>
          <w:p w:rsidR="0004554C" w:rsidRPr="00864893" w:rsidRDefault="001A69DB">
            <w:pPr>
              <w:spacing w:after="8" w:line="29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несовершеннолетних для объяснения явлений социальной действительности. </w:t>
            </w:r>
          </w:p>
          <w:p w:rsidR="0004554C" w:rsidRPr="00864893" w:rsidRDefault="001A69DB">
            <w:pPr>
              <w:spacing w:after="0" w:line="259" w:lineRule="auto"/>
              <w:ind w:left="0" w:right="99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</w:t>
            </w:r>
            <w:r w:rsidRPr="00864893">
              <w:rPr>
                <w:sz w:val="24"/>
                <w:szCs w:val="24"/>
              </w:rPr>
              <w:t xml:space="preserve">о правовом регулировании оказания образовательных услуг; правах и обязанностях </w:t>
            </w:r>
          </w:p>
        </w:tc>
      </w:tr>
    </w:tbl>
    <w:p w:rsidR="0004554C" w:rsidRPr="00864893" w:rsidRDefault="0004554C">
      <w:pPr>
        <w:spacing w:after="0" w:line="259" w:lineRule="auto"/>
        <w:ind w:left="-1131" w:right="6105" w:firstLine="0"/>
        <w:jc w:val="left"/>
        <w:rPr>
          <w:sz w:val="24"/>
          <w:szCs w:val="24"/>
        </w:rPr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720"/>
        <w:gridCol w:w="2817"/>
        <w:gridCol w:w="1722"/>
        <w:gridCol w:w="3674"/>
        <w:gridCol w:w="5913"/>
      </w:tblGrid>
      <w:tr w:rsidR="0004554C" w:rsidRPr="00864893">
        <w:trPr>
          <w:trHeight w:val="140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29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налогоплательщика; принципах уголовного права фактами социальной действительности, модельными ситуациями, примерами  из личного социального опыта </w:t>
            </w:r>
          </w:p>
        </w:tc>
      </w:tr>
      <w:tr w:rsidR="0004554C" w:rsidRPr="00864893">
        <w:trPr>
          <w:trHeight w:val="800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Основные принципы конституционного, арбитражного, гражданского, административного, уголовного процессов</w:t>
            </w: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64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Гражданские споры, порядок их рассмотрения. Основные принципы гражданского процесса. Участники гражданского процесса.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</w:p>
          <w:p w:rsidR="0004554C" w:rsidRPr="00864893" w:rsidRDefault="001A69DB">
            <w:pPr>
              <w:spacing w:after="0" w:line="273" w:lineRule="auto"/>
              <w:ind w:left="7" w:right="512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Административный процесс. Судебное производство по делам  об административных правонарушениях.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>Уголовный процесс,  его принципы и стадии. Участники уголовного процесса.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  <w:r w:rsidRPr="00864893">
              <w:rPr>
                <w:sz w:val="24"/>
                <w:szCs w:val="24"/>
              </w:rPr>
              <w:t xml:space="preserve">Конституционное судопроизводство. </w:t>
            </w:r>
            <w:r w:rsidRPr="00864893">
              <w:rPr>
                <w:sz w:val="24"/>
                <w:szCs w:val="24"/>
              </w:rPr>
              <w:lastRenderedPageBreak/>
              <w:t>Арбитражное судопроизводство.</w:t>
            </w:r>
            <w:r w:rsidRPr="00864893">
              <w:rPr>
                <w:b/>
                <w:sz w:val="24"/>
                <w:szCs w:val="24"/>
              </w:rPr>
              <w:t xml:space="preserve"> </w:t>
            </w:r>
          </w:p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Юридическое образование, юристы как социальнопрофессиональная группа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>Владеть знаниями о гражданском, административно</w:t>
            </w:r>
            <w:r w:rsidRPr="00864893">
              <w:rPr>
                <w:sz w:val="24"/>
                <w:szCs w:val="24"/>
              </w:rPr>
              <w:t xml:space="preserve">м и уголовном судопроизводстве. </w:t>
            </w:r>
          </w:p>
          <w:p w:rsidR="0004554C" w:rsidRPr="00864893" w:rsidRDefault="001A69DB">
            <w:pPr>
              <w:spacing w:after="0" w:line="268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Применять знания об основных принципах гражданского, административного, уголовного процессов для анализа социальной информации о правовом регулировании общественных процессов в Российской Федерации, полученной из источников</w:t>
            </w:r>
            <w:r w:rsidRPr="00864893">
              <w:rPr>
                <w:sz w:val="24"/>
                <w:szCs w:val="24"/>
              </w:rPr>
              <w:t xml:space="preserve"> разного типа, включая официальные публикации  на интернет-ресурсах государственных органов, нормативные правовые акты, государственные документы стратегического характера, публикации в СМИ. </w:t>
            </w:r>
          </w:p>
          <w:p w:rsidR="0004554C" w:rsidRPr="00864893" w:rsidRDefault="001A69DB">
            <w:pPr>
              <w:spacing w:after="45" w:line="262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Формулировать на основе приобретенных знаний о законодательстве </w:t>
            </w:r>
            <w:r w:rsidRPr="00864893">
              <w:rPr>
                <w:sz w:val="24"/>
                <w:szCs w:val="24"/>
              </w:rPr>
              <w:t xml:space="preserve">Российской Федерации собственные суждения и аргументы об особенностях профессиональной деятельности представителей </w:t>
            </w:r>
            <w:r w:rsidRPr="00864893">
              <w:rPr>
                <w:sz w:val="24"/>
                <w:szCs w:val="24"/>
              </w:rPr>
              <w:lastRenderedPageBreak/>
              <w:t xml:space="preserve">юридических профессий (опираясь на социальные ценности). </w:t>
            </w:r>
          </w:p>
          <w:p w:rsidR="0004554C" w:rsidRPr="00864893" w:rsidRDefault="001A69DB">
            <w:pPr>
              <w:spacing w:after="0" w:line="259" w:lineRule="auto"/>
              <w:ind w:left="0" w:right="65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Конкретизировать теоретические положения  </w:t>
            </w:r>
            <w:r w:rsidRPr="00864893">
              <w:rPr>
                <w:sz w:val="24"/>
                <w:szCs w:val="24"/>
              </w:rPr>
              <w:t xml:space="preserve">о принципах уголовного процесса, </w:t>
            </w:r>
          </w:p>
        </w:tc>
      </w:tr>
      <w:tr w:rsidR="0004554C" w:rsidRPr="00864893">
        <w:trPr>
          <w:trHeight w:val="105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04554C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02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гражданского процесса фактами социальной действительности, модельными ситуациями, примерами из личного социального опыта </w:t>
            </w:r>
          </w:p>
        </w:tc>
      </w:tr>
      <w:tr w:rsidR="0004554C" w:rsidRPr="00864893">
        <w:trPr>
          <w:trHeight w:val="453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9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3.6 </w:t>
            </w:r>
          </w:p>
        </w:tc>
        <w:tc>
          <w:tcPr>
            <w:tcW w:w="2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401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Повторительно- </w:t>
            </w:r>
            <w:r w:rsidRPr="00864893">
              <w:rPr>
                <w:sz w:val="24"/>
                <w:szCs w:val="24"/>
              </w:rPr>
              <w:t xml:space="preserve">обобщающий урок по разделу «Правовое регулирование общественных отношений  в Российской Федерации»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75" w:lineRule="auto"/>
              <w:ind w:left="0" w:right="172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Осуществлять с опорой на полученные знания о правовом регулировании и законодательстве Российской Федерации учебно-</w:t>
            </w:r>
          </w:p>
          <w:p w:rsidR="0004554C" w:rsidRPr="00864893" w:rsidRDefault="001A69DB">
            <w:pPr>
              <w:spacing w:after="51" w:line="257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>исследовательскую и проектную деятельность, представлять ее результаты в виде завершенных проектов, презентаций, творческих работ социальной</w:t>
            </w:r>
            <w:r w:rsidRPr="00864893">
              <w:rPr>
                <w:sz w:val="24"/>
                <w:szCs w:val="24"/>
              </w:rPr>
              <w:t xml:space="preserve"> и междисциплинарной направленности; готовить устные выступления и письменные работы </w:t>
            </w:r>
          </w:p>
          <w:p w:rsidR="0004554C" w:rsidRPr="00864893" w:rsidRDefault="001A69DB">
            <w:pPr>
              <w:spacing w:after="0" w:line="259" w:lineRule="auto"/>
              <w:ind w:left="0" w:right="695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(развернутые ответы, сочинения)  по изученным темам, составлять сложный  и тезисный план развернутых ответов, анализировать неадаптированные тексты </w:t>
            </w:r>
          </w:p>
        </w:tc>
      </w:tr>
      <w:tr w:rsidR="0004554C" w:rsidRPr="00864893">
        <w:trPr>
          <w:trHeight w:val="360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  <w:tr w:rsidR="0004554C" w:rsidRPr="00864893">
        <w:trPr>
          <w:trHeight w:val="1743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67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lastRenderedPageBreak/>
              <w:t xml:space="preserve">Итоговое повторение, представление  результатов проектноисследовательской деятельности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  <w:tr w:rsidR="0004554C" w:rsidRPr="00864893">
        <w:trPr>
          <w:trHeight w:val="713"/>
        </w:trPr>
        <w:tc>
          <w:tcPr>
            <w:tcW w:w="3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17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49" w:firstLine="0"/>
              <w:jc w:val="center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7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554C" w:rsidRPr="00864893" w:rsidRDefault="001A69DB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864893">
              <w:rPr>
                <w:sz w:val="24"/>
                <w:szCs w:val="24"/>
              </w:rPr>
              <w:t xml:space="preserve"> </w:t>
            </w:r>
          </w:p>
        </w:tc>
      </w:tr>
    </w:tbl>
    <w:p w:rsidR="0004554C" w:rsidRPr="00864893" w:rsidRDefault="001A69DB">
      <w:pPr>
        <w:spacing w:after="0" w:line="259" w:lineRule="auto"/>
        <w:ind w:left="569" w:right="0" w:firstLine="0"/>
        <w:rPr>
          <w:sz w:val="24"/>
          <w:szCs w:val="24"/>
        </w:rPr>
      </w:pPr>
      <w:r w:rsidRPr="00864893">
        <w:rPr>
          <w:sz w:val="24"/>
          <w:szCs w:val="24"/>
        </w:rPr>
        <w:t xml:space="preserve"> </w:t>
      </w:r>
    </w:p>
    <w:sectPr w:rsidR="0004554C" w:rsidRPr="00864893" w:rsidSect="0086489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1" w:h="11909" w:orient="landscape" w:code="9"/>
      <w:pgMar w:top="1259" w:right="10733" w:bottom="1213" w:left="112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69DB" w:rsidRDefault="001A69DB">
      <w:pPr>
        <w:spacing w:after="0" w:line="240" w:lineRule="auto"/>
      </w:pPr>
      <w:r>
        <w:separator/>
      </w:r>
    </w:p>
  </w:endnote>
  <w:endnote w:type="continuationSeparator" w:id="0">
    <w:p w:rsidR="001A69DB" w:rsidRDefault="001A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-98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25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-98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25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-988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25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04554C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69DB" w:rsidRDefault="001A69DB">
      <w:pPr>
        <w:spacing w:after="0" w:line="240" w:lineRule="auto"/>
      </w:pPr>
      <w:r>
        <w:separator/>
      </w:r>
    </w:p>
  </w:footnote>
  <w:footnote w:type="continuationSeparator" w:id="0">
    <w:p w:rsidR="001A69DB" w:rsidRDefault="001A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2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-9878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</w:t>
    </w:r>
    <w:r>
      <w:rPr>
        <w:color w:val="808080"/>
        <w:sz w:val="24"/>
      </w:rPr>
      <w:t xml:space="preserve">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-9878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-9878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2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04554C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3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3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tabs>
        <w:tab w:val="center" w:pos="3887"/>
        <w:tab w:val="center" w:pos="7120"/>
        <w:tab w:val="right" w:pos="99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808080"/>
        <w:sz w:val="24"/>
      </w:rPr>
      <w:t>Федеральная рабочая программа Обществознание</w:t>
    </w:r>
    <w:r>
      <w:rPr>
        <w:color w:val="808080"/>
        <w:sz w:val="24"/>
      </w:rPr>
      <w:tab/>
      <w:t xml:space="preserve">11 </w:t>
    </w:r>
    <w:r>
      <w:rPr>
        <w:color w:val="808080"/>
        <w:sz w:val="24"/>
      </w:rPr>
      <w:tab/>
      <w:t xml:space="preserve"> уровень)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tabs>
        <w:tab w:val="center" w:pos="3887"/>
        <w:tab w:val="center" w:pos="7120"/>
        <w:tab w:val="right" w:pos="996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color w:val="808080"/>
        <w:sz w:val="24"/>
      </w:rPr>
      <w:t>Федеральная рабочая программа Обществознание</w:t>
    </w:r>
    <w:r>
      <w:rPr>
        <w:color w:val="808080"/>
        <w:sz w:val="24"/>
      </w:rPr>
      <w:tab/>
      <w:t xml:space="preserve">11 </w:t>
    </w:r>
    <w:r>
      <w:rPr>
        <w:color w:val="808080"/>
        <w:sz w:val="24"/>
      </w:rPr>
      <w:tab/>
      <w:t xml:space="preserve"> уровень)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3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3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554C" w:rsidRDefault="001A69DB">
    <w:pPr>
      <w:spacing w:after="0" w:line="259" w:lineRule="auto"/>
      <w:ind w:left="0" w:right="13" w:firstLine="0"/>
      <w:jc w:val="right"/>
    </w:pPr>
    <w:r>
      <w:rPr>
        <w:color w:val="808080"/>
        <w:sz w:val="24"/>
      </w:rPr>
      <w:t xml:space="preserve">Федеральная рабочая программа | Обществознание. 10–11 классы (базовый уровень) </w:t>
    </w:r>
  </w:p>
  <w:p w:rsidR="0004554C" w:rsidRDefault="001A69DB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62D27"/>
    <w:multiLevelType w:val="hybridMultilevel"/>
    <w:tmpl w:val="F8E2A25A"/>
    <w:lvl w:ilvl="0" w:tplc="C99E2CF8">
      <w:start w:val="10"/>
      <w:numFmt w:val="decimal"/>
      <w:lvlText w:val="%1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62582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804A8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0065C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484F76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8814C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843370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F2A1F6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769BCE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B3704C"/>
    <w:multiLevelType w:val="hybridMultilevel"/>
    <w:tmpl w:val="DF822AA4"/>
    <w:lvl w:ilvl="0" w:tplc="1C3A3AE6">
      <w:start w:val="6"/>
      <w:numFmt w:val="decimal"/>
      <w:lvlText w:val="%1)"/>
      <w:lvlJc w:val="left"/>
      <w:pPr>
        <w:ind w:left="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47A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406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4A4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A46C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7EC5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BC1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087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A8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0A0D06"/>
    <w:multiLevelType w:val="hybridMultilevel"/>
    <w:tmpl w:val="854C1C0A"/>
    <w:lvl w:ilvl="0" w:tplc="2D2A08E4">
      <w:start w:val="3"/>
      <w:numFmt w:val="decimal"/>
      <w:lvlText w:val="%1)"/>
      <w:lvlJc w:val="left"/>
      <w:pPr>
        <w:ind w:left="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2BF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9AB4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2062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87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704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4D8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4A9A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C8B2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3E28B7"/>
    <w:multiLevelType w:val="hybridMultilevel"/>
    <w:tmpl w:val="3ECCAAEE"/>
    <w:lvl w:ilvl="0" w:tplc="E84C4F8A">
      <w:start w:val="10"/>
      <w:numFmt w:val="decimal"/>
      <w:lvlText w:val="%1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7A5C14">
      <w:start w:val="1"/>
      <w:numFmt w:val="lowerLetter"/>
      <w:lvlText w:val="%2"/>
      <w:lvlJc w:val="left"/>
      <w:pPr>
        <w:ind w:left="1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C4A382">
      <w:start w:val="1"/>
      <w:numFmt w:val="lowerRoman"/>
      <w:lvlText w:val="%3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3418FE">
      <w:start w:val="1"/>
      <w:numFmt w:val="decimal"/>
      <w:lvlText w:val="%4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D4916C">
      <w:start w:val="1"/>
      <w:numFmt w:val="lowerLetter"/>
      <w:lvlText w:val="%5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06D364">
      <w:start w:val="1"/>
      <w:numFmt w:val="lowerRoman"/>
      <w:lvlText w:val="%6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4BC66">
      <w:start w:val="1"/>
      <w:numFmt w:val="decimal"/>
      <w:lvlText w:val="%7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3A79A0">
      <w:start w:val="1"/>
      <w:numFmt w:val="lowerLetter"/>
      <w:lvlText w:val="%8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8D266">
      <w:start w:val="1"/>
      <w:numFmt w:val="lowerRoman"/>
      <w:lvlText w:val="%9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4C"/>
    <w:rsid w:val="0004554C"/>
    <w:rsid w:val="001A69DB"/>
    <w:rsid w:val="0086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7BB3"/>
  <w15:docId w15:val="{D81C5D06-E418-4531-967C-3ECC8461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67" w:lineRule="auto"/>
      <w:ind w:left="10" w:right="28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95"/>
      <w:outlineLvl w:val="0"/>
    </w:pPr>
    <w:rPr>
      <w:rFonts w:ascii="Times New Roman" w:eastAsia="Times New Roman" w:hAnsi="Times New Roman" w:cs="Times New Roman"/>
      <w:b/>
      <w:color w:val="000000"/>
      <w:sz w:val="9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9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155</Pages>
  <Words>16606</Words>
  <Characters>94658</Characters>
  <Application>Microsoft Office Word</Application>
  <DocSecurity>0</DocSecurity>
  <Lines>788</Lines>
  <Paragraphs>222</Paragraphs>
  <ScaleCrop>false</ScaleCrop>
  <Company/>
  <LinksUpToDate>false</LinksUpToDate>
  <CharactersWithSpaces>111042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Илья Аникеев</cp:lastModifiedBy>
  <cp:revision>2</cp:revision>
  <dcterms:created xsi:type="dcterms:W3CDTF">2024-06-30T19:40:00Z</dcterms:created>
  <dcterms:modified xsi:type="dcterms:W3CDTF">2024-06-30T19:40:00Z</dcterms:modified>
</cp:coreProperties>
</file>